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4CFDD" w14:textId="47751405" w:rsidR="00E140D3" w:rsidRPr="00495CCF" w:rsidRDefault="00E140D3" w:rsidP="00E140D3">
      <w:pPr>
        <w:jc w:val="center"/>
        <w:rPr>
          <w:rFonts w:ascii="Arial" w:hAnsi="Arial" w:cs="Arial"/>
          <w:b/>
          <w:sz w:val="36"/>
          <w:szCs w:val="36"/>
        </w:rPr>
      </w:pPr>
      <w:r w:rsidRPr="00495CCF">
        <w:rPr>
          <w:rFonts w:ascii="Arial" w:hAnsi="Arial" w:cs="Arial"/>
          <w:noProof/>
        </w:rPr>
        <w:drawing>
          <wp:anchor distT="0" distB="0" distL="114300" distR="114300" simplePos="0" relativeHeight="251658240" behindDoc="0" locked="0" layoutInCell="1" allowOverlap="1" wp14:anchorId="76C28E6A" wp14:editId="21DCBA30">
            <wp:simplePos x="0" y="0"/>
            <wp:positionH relativeFrom="margin">
              <wp:align>right</wp:align>
            </wp:positionH>
            <wp:positionV relativeFrom="paragraph">
              <wp:posOffset>2452</wp:posOffset>
            </wp:positionV>
            <wp:extent cx="767108" cy="767108"/>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7108" cy="767108"/>
                    </a:xfrm>
                    <a:prstGeom prst="rect">
                      <a:avLst/>
                    </a:prstGeom>
                    <a:noFill/>
                    <a:ln>
                      <a:noFill/>
                    </a:ln>
                  </pic:spPr>
                </pic:pic>
              </a:graphicData>
            </a:graphic>
          </wp:anchor>
        </w:drawing>
      </w:r>
      <w:r w:rsidRPr="00495CCF">
        <w:rPr>
          <w:rFonts w:ascii="Arial" w:hAnsi="Arial" w:cs="Arial"/>
          <w:b/>
          <w:sz w:val="36"/>
          <w:szCs w:val="36"/>
        </w:rPr>
        <w:t>Cuboids 223,233,234</w:t>
      </w:r>
      <w:r w:rsidR="00471DEF" w:rsidRPr="00495CCF">
        <w:rPr>
          <w:rFonts w:ascii="Arial" w:hAnsi="Arial" w:cs="Arial"/>
          <w:b/>
          <w:sz w:val="36"/>
          <w:szCs w:val="36"/>
        </w:rPr>
        <w:t xml:space="preserve"> Tutorials</w:t>
      </w:r>
    </w:p>
    <w:p w14:paraId="3E7EF8A3" w14:textId="2A26529E" w:rsidR="00471DEF" w:rsidRPr="00495CCF" w:rsidRDefault="00471DEF" w:rsidP="00E140D3">
      <w:pPr>
        <w:jc w:val="center"/>
        <w:rPr>
          <w:rFonts w:ascii="Arial" w:hAnsi="Arial" w:cs="Arial"/>
          <w:b/>
          <w:sz w:val="36"/>
          <w:szCs w:val="36"/>
        </w:rPr>
      </w:pPr>
      <w:r w:rsidRPr="00495CCF">
        <w:rPr>
          <w:rFonts w:ascii="Arial" w:hAnsi="Arial" w:cs="Arial"/>
          <w:b/>
          <w:sz w:val="36"/>
          <w:szCs w:val="36"/>
        </w:rPr>
        <w:t>不等阶</w:t>
      </w:r>
      <w:r w:rsidRPr="00495CCF">
        <w:rPr>
          <w:rFonts w:ascii="Arial" w:hAnsi="Arial" w:cs="Arial"/>
          <w:b/>
          <w:sz w:val="36"/>
          <w:szCs w:val="36"/>
        </w:rPr>
        <w:t>223,233,234</w:t>
      </w:r>
      <w:r w:rsidRPr="00495CCF">
        <w:rPr>
          <w:rFonts w:ascii="Arial" w:hAnsi="Arial" w:cs="Arial"/>
          <w:b/>
          <w:sz w:val="36"/>
          <w:szCs w:val="36"/>
        </w:rPr>
        <w:t>教程</w:t>
      </w:r>
    </w:p>
    <w:p w14:paraId="5E606F06" w14:textId="220B5F8C" w:rsidR="00D51C60" w:rsidRPr="00495CCF" w:rsidRDefault="00E140D3" w:rsidP="00384E22">
      <w:pPr>
        <w:jc w:val="center"/>
        <w:rPr>
          <w:rFonts w:ascii="Arial" w:hAnsi="Arial" w:cs="Arial"/>
          <w:sz w:val="24"/>
          <w:szCs w:val="24"/>
        </w:rPr>
      </w:pPr>
      <w:proofErr w:type="spellStart"/>
      <w:r w:rsidRPr="00495CCF">
        <w:rPr>
          <w:rFonts w:ascii="Arial" w:hAnsi="Arial" w:cs="Arial"/>
          <w:sz w:val="24"/>
          <w:szCs w:val="24"/>
        </w:rPr>
        <w:t>Yujian</w:t>
      </w:r>
      <w:proofErr w:type="spellEnd"/>
      <w:r w:rsidRPr="00495CCF">
        <w:rPr>
          <w:rFonts w:ascii="Arial" w:hAnsi="Arial" w:cs="Arial"/>
          <w:sz w:val="24"/>
          <w:szCs w:val="24"/>
        </w:rPr>
        <w:t xml:space="preserve"> Song </w:t>
      </w:r>
      <w:r w:rsidR="00D7278C">
        <w:rPr>
          <w:rFonts w:ascii="Arial" w:hAnsi="Arial" w:cs="Arial"/>
          <w:sz w:val="24"/>
          <w:szCs w:val="24"/>
        </w:rPr>
        <w:t>(</w:t>
      </w:r>
      <w:r w:rsidRPr="00495CCF">
        <w:rPr>
          <w:rFonts w:ascii="Arial" w:hAnsi="Arial" w:cs="Arial"/>
          <w:sz w:val="24"/>
          <w:szCs w:val="24"/>
        </w:rPr>
        <w:t>宋雨键</w:t>
      </w:r>
      <w:r w:rsidR="00D7278C">
        <w:rPr>
          <w:rFonts w:ascii="Arial" w:hAnsi="Arial" w:cs="Arial" w:hint="eastAsia"/>
          <w:sz w:val="24"/>
          <w:szCs w:val="24"/>
        </w:rPr>
        <w:t>)</w:t>
      </w:r>
    </w:p>
    <w:p w14:paraId="0C38DE13" w14:textId="3FEAD25C" w:rsidR="00E140D3" w:rsidRPr="00495CCF" w:rsidRDefault="00E140D3" w:rsidP="00E140D3">
      <w:pPr>
        <w:widowControl/>
        <w:jc w:val="center"/>
        <w:rPr>
          <w:rFonts w:ascii="Arial" w:hAnsi="Arial" w:cs="Arial"/>
          <w:kern w:val="0"/>
          <w:sz w:val="24"/>
          <w:szCs w:val="24"/>
        </w:rPr>
      </w:pPr>
      <w:r w:rsidRPr="00495CCF">
        <w:rPr>
          <w:rFonts w:ascii="Arial" w:hAnsi="Arial" w:cs="Arial"/>
          <w:kern w:val="0"/>
          <w:sz w:val="24"/>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984"/>
        <w:gridCol w:w="1985"/>
      </w:tblGrid>
      <w:tr w:rsidR="00384E22" w:rsidRPr="00495CCF" w14:paraId="4188250E" w14:textId="77777777" w:rsidTr="00384E22">
        <w:trPr>
          <w:jc w:val="center"/>
        </w:trPr>
        <w:tc>
          <w:tcPr>
            <w:tcW w:w="1985" w:type="dxa"/>
            <w:vAlign w:val="center"/>
          </w:tcPr>
          <w:p w14:paraId="532D18E2" w14:textId="05BDC8C2" w:rsidR="00384E22" w:rsidRPr="00495CCF" w:rsidRDefault="00384E22" w:rsidP="00384E22">
            <w:pPr>
              <w:widowControl/>
              <w:jc w:val="center"/>
              <w:rPr>
                <w:rFonts w:ascii="Arial" w:hAnsi="Arial" w:cs="Arial"/>
                <w:kern w:val="0"/>
                <w:szCs w:val="21"/>
              </w:rPr>
            </w:pPr>
            <w:r w:rsidRPr="00495CCF">
              <w:rPr>
                <w:rFonts w:ascii="Arial" w:hAnsi="Arial" w:cs="Arial"/>
                <w:noProof/>
                <w:kern w:val="0"/>
                <w:sz w:val="24"/>
                <w:szCs w:val="24"/>
              </w:rPr>
              <w:drawing>
                <wp:inline distT="0" distB="0" distL="0" distR="0" wp14:anchorId="5CCB6B7A" wp14:editId="02E71F96">
                  <wp:extent cx="1080000" cy="1080000"/>
                  <wp:effectExtent l="0" t="0" r="6350" b="6350"/>
                  <wp:docPr id="3" name="图片 3" descr="C:\Users\song\AppData\Local\Microsoft\Windows\INetCache\Content.Word\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ong\AppData\Local\Microsoft\Windows\INetCache\Content.Word\2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1984" w:type="dxa"/>
            <w:vAlign w:val="center"/>
          </w:tcPr>
          <w:p w14:paraId="04207783" w14:textId="130D6236" w:rsidR="00384E22" w:rsidRPr="00495CCF" w:rsidRDefault="00384E22" w:rsidP="00384E22">
            <w:pPr>
              <w:widowControl/>
              <w:jc w:val="center"/>
              <w:rPr>
                <w:rFonts w:ascii="Arial" w:hAnsi="Arial" w:cs="Arial"/>
                <w:kern w:val="0"/>
                <w:szCs w:val="21"/>
              </w:rPr>
            </w:pPr>
            <w:r w:rsidRPr="00495CCF">
              <w:rPr>
                <w:rFonts w:ascii="Arial" w:hAnsi="Arial" w:cs="Arial"/>
                <w:noProof/>
                <w:kern w:val="0"/>
                <w:sz w:val="24"/>
                <w:szCs w:val="24"/>
              </w:rPr>
              <w:drawing>
                <wp:inline distT="0" distB="0" distL="0" distR="0" wp14:anchorId="037D71FC" wp14:editId="7E8A8525">
                  <wp:extent cx="1080000" cy="1080000"/>
                  <wp:effectExtent l="0" t="0" r="6350" b="6350"/>
                  <wp:docPr id="1" name="图片 1" descr="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1985" w:type="dxa"/>
            <w:vAlign w:val="center"/>
          </w:tcPr>
          <w:p w14:paraId="6C959529" w14:textId="2E94E685" w:rsidR="00384E22" w:rsidRPr="00495CCF" w:rsidRDefault="00384E22" w:rsidP="00384E22">
            <w:pPr>
              <w:widowControl/>
              <w:jc w:val="center"/>
              <w:rPr>
                <w:rFonts w:ascii="Arial" w:hAnsi="Arial" w:cs="Arial"/>
                <w:kern w:val="0"/>
                <w:szCs w:val="21"/>
              </w:rPr>
            </w:pPr>
            <w:r w:rsidRPr="00495CCF">
              <w:rPr>
                <w:rFonts w:ascii="Arial" w:hAnsi="Arial" w:cs="Arial"/>
                <w:noProof/>
              </w:rPr>
              <w:drawing>
                <wp:inline distT="0" distB="0" distL="0" distR="0" wp14:anchorId="215C40A7" wp14:editId="6B291351">
                  <wp:extent cx="1080000" cy="1080000"/>
                  <wp:effectExtent l="0" t="0" r="6350" b="6350"/>
                  <wp:docPr id="4" name="图片 4" descr="http://twistypuzzles.com/museum/large/0128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wistypuzzles.com/museum/large/01288-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bl>
    <w:p w14:paraId="5629E6F4" w14:textId="7834E9AA" w:rsidR="00384E22" w:rsidRPr="00495CCF" w:rsidRDefault="00384E22" w:rsidP="00E140D3">
      <w:pPr>
        <w:widowControl/>
        <w:jc w:val="left"/>
        <w:rPr>
          <w:rFonts w:ascii="Arial" w:hAnsi="Arial" w:cs="Arial"/>
          <w:kern w:val="0"/>
          <w:szCs w:val="21"/>
        </w:rPr>
      </w:pPr>
      <w:bookmarkStart w:id="0" w:name="_GoBack"/>
      <w:bookmarkEnd w:id="0"/>
    </w:p>
    <w:p w14:paraId="470BFDA7" w14:textId="2D9EBE9A" w:rsidR="00E140D3" w:rsidRPr="00495CCF" w:rsidRDefault="00E140D3" w:rsidP="00E140D3">
      <w:pPr>
        <w:widowControl/>
        <w:jc w:val="left"/>
        <w:rPr>
          <w:rFonts w:ascii="Arial" w:hAnsi="Arial" w:cs="Arial"/>
          <w:kern w:val="0"/>
          <w:szCs w:val="21"/>
        </w:rPr>
      </w:pPr>
      <w:r w:rsidRPr="00495CCF">
        <w:rPr>
          <w:rFonts w:ascii="Arial" w:hAnsi="Arial" w:cs="Arial"/>
          <w:kern w:val="0"/>
          <w:szCs w:val="21"/>
        </w:rPr>
        <w:t>不等阶是一类非常广泛的魔方，本文为三个最简单的不等阶魔方的解法。</w:t>
      </w:r>
    </w:p>
    <w:p w14:paraId="320ED9D8" w14:textId="21B1C987" w:rsidR="00E140D3" w:rsidRPr="00495CCF" w:rsidRDefault="00E140D3" w:rsidP="00E140D3">
      <w:pPr>
        <w:widowControl/>
        <w:jc w:val="left"/>
        <w:rPr>
          <w:rFonts w:ascii="Arial" w:hAnsi="Arial" w:cs="Arial"/>
          <w:kern w:val="0"/>
          <w:szCs w:val="21"/>
        </w:rPr>
      </w:pPr>
      <w:r w:rsidRPr="00495CCF">
        <w:rPr>
          <w:rFonts w:ascii="Arial" w:hAnsi="Arial" w:cs="Arial"/>
          <w:kern w:val="0"/>
          <w:szCs w:val="21"/>
        </w:rPr>
        <w:t>223,233,234</w:t>
      </w:r>
      <w:r w:rsidRPr="00495CCF">
        <w:rPr>
          <w:rFonts w:ascii="Arial" w:hAnsi="Arial" w:cs="Arial"/>
          <w:kern w:val="0"/>
          <w:szCs w:val="21"/>
        </w:rPr>
        <w:t>不等阶都属于两极类魔方，</w:t>
      </w:r>
      <w:proofErr w:type="gramStart"/>
      <w:r w:rsidRPr="00495CCF">
        <w:rPr>
          <w:rFonts w:ascii="Arial" w:hAnsi="Arial" w:cs="Arial"/>
          <w:kern w:val="0"/>
          <w:szCs w:val="21"/>
        </w:rPr>
        <w:t>它们有上下两个相对的</w:t>
      </w:r>
      <w:r w:rsidRPr="00495CCF">
        <w:rPr>
          <w:rFonts w:ascii="Arial" w:hAnsi="Arial" w:cs="Arial"/>
          <w:kern w:val="0"/>
          <w:szCs w:val="21"/>
        </w:rPr>
        <w:t>“</w:t>
      </w:r>
      <w:proofErr w:type="gramEnd"/>
      <w:r w:rsidRPr="00495CCF">
        <w:rPr>
          <w:rFonts w:ascii="Arial" w:hAnsi="Arial" w:cs="Arial"/>
          <w:kern w:val="0"/>
          <w:szCs w:val="21"/>
        </w:rPr>
        <w:t>极</w:t>
      </w:r>
      <w:r w:rsidRPr="00495CCF">
        <w:rPr>
          <w:rFonts w:ascii="Arial" w:hAnsi="Arial" w:cs="Arial"/>
          <w:kern w:val="0"/>
          <w:szCs w:val="21"/>
        </w:rPr>
        <w:t>”</w:t>
      </w:r>
      <w:r w:rsidRPr="00495CCF">
        <w:rPr>
          <w:rFonts w:ascii="Arial" w:hAnsi="Arial" w:cs="Arial"/>
          <w:kern w:val="0"/>
          <w:szCs w:val="21"/>
        </w:rPr>
        <w:t>，两极之间只能通过</w:t>
      </w:r>
      <w:r w:rsidRPr="00495CCF">
        <w:rPr>
          <w:rFonts w:ascii="Arial" w:hAnsi="Arial" w:cs="Arial"/>
          <w:kern w:val="0"/>
          <w:szCs w:val="21"/>
        </w:rPr>
        <w:t>180</w:t>
      </w:r>
      <w:r w:rsidRPr="00495CCF">
        <w:rPr>
          <w:rFonts w:ascii="Arial" w:hAnsi="Arial" w:cs="Arial"/>
          <w:kern w:val="0"/>
          <w:szCs w:val="21"/>
        </w:rPr>
        <w:t>度转动互相交换，</w:t>
      </w:r>
      <w:r w:rsidRPr="00495CCF">
        <w:rPr>
          <w:rFonts w:ascii="Arial" w:hAnsi="Arial" w:cs="Arial"/>
          <w:kern w:val="0"/>
          <w:szCs w:val="21"/>
        </w:rPr>
        <w:t>SQ1</w:t>
      </w:r>
      <w:r w:rsidRPr="00495CCF">
        <w:rPr>
          <w:rFonts w:ascii="Arial" w:hAnsi="Arial" w:cs="Arial"/>
          <w:kern w:val="0"/>
          <w:szCs w:val="21"/>
        </w:rPr>
        <w:t>即是一种常见的两极类魔方。两极类魔方的复原通常是将上下两极的状态同时逐步简化以最后复原，例如</w:t>
      </w:r>
      <w:r w:rsidRPr="00495CCF">
        <w:rPr>
          <w:rFonts w:ascii="Arial" w:hAnsi="Arial" w:cs="Arial"/>
          <w:kern w:val="0"/>
          <w:szCs w:val="21"/>
        </w:rPr>
        <w:t>SQ1</w:t>
      </w:r>
      <w:r w:rsidRPr="00495CCF">
        <w:rPr>
          <w:rFonts w:ascii="Arial" w:hAnsi="Arial" w:cs="Arial"/>
          <w:kern w:val="0"/>
          <w:szCs w:val="21"/>
        </w:rPr>
        <w:t>最常用的复原法即为复形（上下两面都变成正方形）</w:t>
      </w:r>
      <w:r w:rsidRPr="00495CCF">
        <w:rPr>
          <w:rFonts w:ascii="Arial" w:hAnsi="Arial" w:cs="Arial"/>
          <w:kern w:val="0"/>
          <w:szCs w:val="21"/>
        </w:rPr>
        <w:t>——</w:t>
      </w:r>
      <w:r w:rsidRPr="00495CCF">
        <w:rPr>
          <w:rFonts w:ascii="Arial" w:hAnsi="Arial" w:cs="Arial"/>
          <w:kern w:val="0"/>
          <w:szCs w:val="21"/>
        </w:rPr>
        <w:t>角块归层</w:t>
      </w:r>
      <w:r w:rsidRPr="00495CCF">
        <w:rPr>
          <w:rFonts w:ascii="Arial" w:hAnsi="Arial" w:cs="Arial"/>
          <w:kern w:val="0"/>
          <w:szCs w:val="21"/>
        </w:rPr>
        <w:t>——</w:t>
      </w:r>
      <w:r w:rsidRPr="00495CCF">
        <w:rPr>
          <w:rFonts w:ascii="Arial" w:hAnsi="Arial" w:cs="Arial"/>
          <w:kern w:val="0"/>
          <w:szCs w:val="21"/>
        </w:rPr>
        <w:t>棱块归层</w:t>
      </w:r>
      <w:r w:rsidRPr="00495CCF">
        <w:rPr>
          <w:rFonts w:ascii="Arial" w:hAnsi="Arial" w:cs="Arial"/>
          <w:kern w:val="0"/>
          <w:szCs w:val="21"/>
        </w:rPr>
        <w:t>——</w:t>
      </w:r>
      <w:r w:rsidRPr="00495CCF">
        <w:rPr>
          <w:rFonts w:ascii="Arial" w:hAnsi="Arial" w:cs="Arial"/>
          <w:kern w:val="0"/>
          <w:szCs w:val="21"/>
        </w:rPr>
        <w:t>角块归位</w:t>
      </w:r>
      <w:r w:rsidRPr="00495CCF">
        <w:rPr>
          <w:rFonts w:ascii="Arial" w:hAnsi="Arial" w:cs="Arial"/>
          <w:kern w:val="0"/>
          <w:szCs w:val="21"/>
        </w:rPr>
        <w:t>——</w:t>
      </w:r>
      <w:r w:rsidRPr="00495CCF">
        <w:rPr>
          <w:rFonts w:ascii="Arial" w:hAnsi="Arial" w:cs="Arial"/>
          <w:kern w:val="0"/>
          <w:szCs w:val="21"/>
        </w:rPr>
        <w:t>棱块归位。但尽管两极间仅允许</w:t>
      </w:r>
      <w:r w:rsidRPr="00495CCF">
        <w:rPr>
          <w:rFonts w:ascii="Arial" w:hAnsi="Arial" w:cs="Arial"/>
          <w:kern w:val="0"/>
          <w:szCs w:val="21"/>
        </w:rPr>
        <w:t>180</w:t>
      </w:r>
      <w:r w:rsidRPr="00495CCF">
        <w:rPr>
          <w:rFonts w:ascii="Arial" w:hAnsi="Arial" w:cs="Arial"/>
          <w:kern w:val="0"/>
          <w:szCs w:val="21"/>
        </w:rPr>
        <w:t>度转动，两极上却允许任意类型的切割方式，故此类魔方的解法千变万化，需要具体魔方具体分析。</w:t>
      </w:r>
    </w:p>
    <w:p w14:paraId="7EC7F5B4" w14:textId="1D22EC78" w:rsidR="00E140D3" w:rsidRPr="00495CCF" w:rsidRDefault="00E140D3" w:rsidP="00E140D3">
      <w:pPr>
        <w:widowControl/>
        <w:jc w:val="left"/>
        <w:rPr>
          <w:rFonts w:ascii="Arial" w:hAnsi="Arial" w:cs="Arial"/>
          <w:kern w:val="0"/>
          <w:szCs w:val="21"/>
        </w:rPr>
      </w:pPr>
      <w:r w:rsidRPr="00495CCF">
        <w:rPr>
          <w:rFonts w:ascii="Arial" w:hAnsi="Arial" w:cs="Arial"/>
          <w:kern w:val="0"/>
          <w:szCs w:val="21"/>
        </w:rPr>
        <w:t>有很大一部分不等阶魔方可以看作是两极类，另外如</w:t>
      </w:r>
      <w:proofErr w:type="spellStart"/>
      <w:r w:rsidRPr="00495CCF">
        <w:rPr>
          <w:rFonts w:ascii="Arial" w:hAnsi="Arial" w:cs="Arial"/>
          <w:kern w:val="0"/>
          <w:szCs w:val="21"/>
        </w:rPr>
        <w:t>Meffert</w:t>
      </w:r>
      <w:proofErr w:type="spellEnd"/>
      <w:r w:rsidRPr="00495CCF">
        <w:rPr>
          <w:rFonts w:ascii="Arial" w:hAnsi="Arial" w:cs="Arial"/>
          <w:kern w:val="0"/>
          <w:szCs w:val="21"/>
        </w:rPr>
        <w:t>的</w:t>
      </w:r>
      <w:r w:rsidRPr="00495CCF">
        <w:rPr>
          <w:rFonts w:ascii="Arial" w:hAnsi="Arial" w:cs="Arial"/>
          <w:kern w:val="0"/>
          <w:szCs w:val="21"/>
        </w:rPr>
        <w:t>Gear Cube Extreme</w:t>
      </w:r>
      <w:r w:rsidRPr="00495CCF">
        <w:rPr>
          <w:rFonts w:ascii="Arial" w:hAnsi="Arial" w:cs="Arial"/>
          <w:kern w:val="0"/>
          <w:szCs w:val="21"/>
        </w:rPr>
        <w:t>（二代齿轮）尽管严格来说不是两极类魔方，但完全可以看成是两极类魔方来复原，其它一些两极类魔方的例子有：大雁七巧板、大雁十一巧板、</w:t>
      </w:r>
      <w:r w:rsidRPr="00495CCF">
        <w:rPr>
          <w:rFonts w:ascii="Arial" w:hAnsi="Arial" w:cs="Arial"/>
          <w:kern w:val="0"/>
          <w:szCs w:val="21"/>
        </w:rPr>
        <w:t>SQ2</w:t>
      </w:r>
      <w:r w:rsidRPr="00495CCF">
        <w:rPr>
          <w:rFonts w:ascii="Arial" w:hAnsi="Arial" w:cs="Arial"/>
          <w:kern w:val="0"/>
          <w:szCs w:val="21"/>
        </w:rPr>
        <w:t>、</w:t>
      </w:r>
      <w:r w:rsidRPr="00495CCF">
        <w:rPr>
          <w:rFonts w:ascii="Arial" w:hAnsi="Arial" w:cs="Arial"/>
          <w:kern w:val="0"/>
          <w:szCs w:val="21"/>
        </w:rPr>
        <w:t>SSQ1</w:t>
      </w:r>
      <w:r w:rsidRPr="00495CCF">
        <w:rPr>
          <w:rFonts w:ascii="Arial" w:hAnsi="Arial" w:cs="Arial"/>
          <w:kern w:val="0"/>
          <w:szCs w:val="21"/>
        </w:rPr>
        <w:t>等。</w:t>
      </w:r>
    </w:p>
    <w:p w14:paraId="5829EA1C" w14:textId="77777777" w:rsidR="00E140D3" w:rsidRPr="00495CCF" w:rsidRDefault="00E140D3" w:rsidP="00E140D3">
      <w:pPr>
        <w:widowControl/>
        <w:jc w:val="left"/>
        <w:rPr>
          <w:rFonts w:ascii="Arial" w:hAnsi="Arial" w:cs="Arial"/>
          <w:kern w:val="0"/>
          <w:szCs w:val="21"/>
        </w:rPr>
      </w:pPr>
    </w:p>
    <w:p w14:paraId="5B07076A" w14:textId="77777777" w:rsidR="00E140D3" w:rsidRPr="00495CCF" w:rsidRDefault="00E140D3" w:rsidP="00E140D3">
      <w:pPr>
        <w:widowControl/>
        <w:jc w:val="center"/>
        <w:rPr>
          <w:rFonts w:ascii="Arial" w:hAnsi="Arial" w:cs="Arial"/>
          <w:b/>
          <w:kern w:val="0"/>
          <w:sz w:val="28"/>
          <w:szCs w:val="28"/>
        </w:rPr>
      </w:pPr>
      <w:r w:rsidRPr="00495CCF">
        <w:rPr>
          <w:rFonts w:ascii="Arial" w:hAnsi="Arial" w:cs="Arial"/>
          <w:b/>
          <w:kern w:val="0"/>
          <w:sz w:val="28"/>
          <w:szCs w:val="28"/>
        </w:rPr>
        <w:t>223</w:t>
      </w:r>
      <w:r w:rsidRPr="00495CCF">
        <w:rPr>
          <w:rFonts w:ascii="Arial" w:hAnsi="Arial" w:cs="Arial"/>
          <w:b/>
          <w:kern w:val="0"/>
          <w:sz w:val="28"/>
          <w:szCs w:val="28"/>
        </w:rPr>
        <w:t>魔方解法</w:t>
      </w:r>
    </w:p>
    <w:p w14:paraId="37B46625" w14:textId="77777777" w:rsidR="00E140D3" w:rsidRPr="00495CCF" w:rsidRDefault="00E140D3" w:rsidP="00E140D3">
      <w:pPr>
        <w:widowControl/>
        <w:jc w:val="left"/>
        <w:rPr>
          <w:rFonts w:ascii="Arial" w:hAnsi="Arial" w:cs="Arial"/>
          <w:b/>
          <w:kern w:val="0"/>
          <w:sz w:val="24"/>
          <w:szCs w:val="24"/>
        </w:rPr>
      </w:pPr>
      <w:r w:rsidRPr="00495CCF">
        <w:rPr>
          <w:rFonts w:ascii="Arial" w:hAnsi="Arial" w:cs="Arial"/>
          <w:b/>
          <w:kern w:val="0"/>
          <w:sz w:val="24"/>
          <w:szCs w:val="24"/>
        </w:rPr>
        <w:t>方向：</w:t>
      </w:r>
    </w:p>
    <w:p w14:paraId="1EBF5DDA" w14:textId="0CEA5658" w:rsidR="00E140D3" w:rsidRPr="00495CCF" w:rsidRDefault="00E140D3" w:rsidP="00E140D3">
      <w:pPr>
        <w:widowControl/>
        <w:jc w:val="left"/>
        <w:rPr>
          <w:rFonts w:ascii="Arial" w:hAnsi="Arial" w:cs="Arial"/>
          <w:kern w:val="0"/>
          <w:szCs w:val="21"/>
        </w:rPr>
      </w:pPr>
      <w:r w:rsidRPr="00495CCF">
        <w:rPr>
          <w:rFonts w:ascii="Arial" w:hAnsi="Arial" w:cs="Arial"/>
          <w:kern w:val="0"/>
          <w:szCs w:val="21"/>
        </w:rPr>
        <w:t>容易看出</w:t>
      </w:r>
      <w:r w:rsidRPr="00495CCF">
        <w:rPr>
          <w:rFonts w:ascii="Arial" w:hAnsi="Arial" w:cs="Arial"/>
          <w:kern w:val="0"/>
          <w:szCs w:val="21"/>
        </w:rPr>
        <w:t>223</w:t>
      </w:r>
      <w:r w:rsidRPr="00495CCF">
        <w:rPr>
          <w:rFonts w:ascii="Arial" w:hAnsi="Arial" w:cs="Arial"/>
          <w:kern w:val="0"/>
          <w:szCs w:val="21"/>
        </w:rPr>
        <w:t>魔方的两个极为</w:t>
      </w:r>
      <w:r w:rsidRPr="00495CCF">
        <w:rPr>
          <w:rFonts w:ascii="Arial" w:hAnsi="Arial" w:cs="Arial"/>
          <w:kern w:val="0"/>
          <w:szCs w:val="21"/>
        </w:rPr>
        <w:t>2×2</w:t>
      </w:r>
      <w:r w:rsidRPr="00495CCF">
        <w:rPr>
          <w:rFonts w:ascii="Arial" w:hAnsi="Arial" w:cs="Arial"/>
          <w:kern w:val="0"/>
          <w:szCs w:val="21"/>
        </w:rPr>
        <w:t>的两个面，因此将这两个面放在</w:t>
      </w:r>
      <w:r w:rsidRPr="00495CCF">
        <w:rPr>
          <w:rFonts w:ascii="Arial" w:hAnsi="Arial" w:cs="Arial"/>
          <w:kern w:val="0"/>
          <w:szCs w:val="21"/>
        </w:rPr>
        <w:t>U</w:t>
      </w:r>
      <w:r w:rsidR="007251C3" w:rsidRPr="00495CCF">
        <w:rPr>
          <w:rFonts w:ascii="Arial" w:hAnsi="Arial" w:cs="Arial"/>
          <w:kern w:val="0"/>
          <w:szCs w:val="21"/>
        </w:rPr>
        <w:t>，</w:t>
      </w:r>
      <w:r w:rsidRPr="00495CCF">
        <w:rPr>
          <w:rFonts w:ascii="Arial" w:hAnsi="Arial" w:cs="Arial"/>
          <w:kern w:val="0"/>
          <w:szCs w:val="21"/>
        </w:rPr>
        <w:t>D</w:t>
      </w:r>
      <w:r w:rsidRPr="00495CCF">
        <w:rPr>
          <w:rFonts w:ascii="Arial" w:hAnsi="Arial" w:cs="Arial"/>
          <w:kern w:val="0"/>
          <w:szCs w:val="21"/>
        </w:rPr>
        <w:t>方向。</w:t>
      </w:r>
    </w:p>
    <w:p w14:paraId="6A4554E0" w14:textId="77777777" w:rsidR="006A28B7" w:rsidRPr="00495CCF" w:rsidRDefault="006A28B7" w:rsidP="00E140D3">
      <w:pPr>
        <w:widowControl/>
        <w:jc w:val="left"/>
        <w:rPr>
          <w:rFonts w:ascii="Arial" w:hAnsi="Arial" w:cs="Arial"/>
          <w:b/>
          <w:kern w:val="0"/>
          <w:sz w:val="24"/>
          <w:szCs w:val="24"/>
        </w:rPr>
      </w:pPr>
    </w:p>
    <w:p w14:paraId="2E8047D1" w14:textId="68679ED6" w:rsidR="00E140D3" w:rsidRPr="00495CCF" w:rsidRDefault="00E140D3" w:rsidP="00E140D3">
      <w:pPr>
        <w:widowControl/>
        <w:jc w:val="left"/>
        <w:rPr>
          <w:rFonts w:ascii="Arial" w:hAnsi="Arial" w:cs="Arial"/>
          <w:b/>
          <w:kern w:val="0"/>
          <w:sz w:val="24"/>
          <w:szCs w:val="24"/>
        </w:rPr>
      </w:pPr>
      <w:r w:rsidRPr="00495CCF">
        <w:rPr>
          <w:rFonts w:ascii="Arial" w:hAnsi="Arial" w:cs="Arial"/>
          <w:b/>
          <w:kern w:val="0"/>
          <w:sz w:val="24"/>
          <w:szCs w:val="24"/>
        </w:rPr>
        <w:t>复原方法（与</w:t>
      </w:r>
      <w:r w:rsidRPr="00495CCF">
        <w:rPr>
          <w:rFonts w:ascii="Arial" w:hAnsi="Arial" w:cs="Arial"/>
          <w:b/>
          <w:kern w:val="0"/>
          <w:sz w:val="24"/>
          <w:szCs w:val="24"/>
        </w:rPr>
        <w:t>SQ1</w:t>
      </w:r>
      <w:r w:rsidRPr="00495CCF">
        <w:rPr>
          <w:rFonts w:ascii="Arial" w:hAnsi="Arial" w:cs="Arial"/>
          <w:b/>
          <w:kern w:val="0"/>
          <w:sz w:val="24"/>
          <w:szCs w:val="24"/>
        </w:rPr>
        <w:t>角块的复原基本一致）：</w:t>
      </w:r>
    </w:p>
    <w:p w14:paraId="0A4FEBAE" w14:textId="77777777" w:rsidR="00E140D3" w:rsidRPr="00495CCF" w:rsidRDefault="00E140D3" w:rsidP="00E140D3">
      <w:pPr>
        <w:widowControl/>
        <w:jc w:val="left"/>
        <w:rPr>
          <w:rFonts w:ascii="Arial" w:hAnsi="Arial" w:cs="Arial"/>
          <w:b/>
          <w:kern w:val="0"/>
          <w:szCs w:val="21"/>
        </w:rPr>
      </w:pPr>
      <w:r w:rsidRPr="00495CCF">
        <w:rPr>
          <w:rFonts w:ascii="Arial" w:hAnsi="Arial" w:cs="Arial"/>
          <w:b/>
          <w:kern w:val="0"/>
          <w:szCs w:val="21"/>
        </w:rPr>
        <w:t>一、将所有</w:t>
      </w:r>
      <w:proofErr w:type="gramStart"/>
      <w:r w:rsidRPr="00495CCF">
        <w:rPr>
          <w:rFonts w:ascii="Arial" w:hAnsi="Arial" w:cs="Arial"/>
          <w:b/>
          <w:kern w:val="0"/>
          <w:szCs w:val="21"/>
        </w:rPr>
        <w:t>角块归层</w:t>
      </w:r>
      <w:proofErr w:type="gramEnd"/>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9"/>
        <w:gridCol w:w="2199"/>
        <w:gridCol w:w="2200"/>
        <w:gridCol w:w="2200"/>
        <w:gridCol w:w="2200"/>
      </w:tblGrid>
      <w:tr w:rsidR="00023E58" w:rsidRPr="00495CCF" w14:paraId="58CFADEF" w14:textId="77777777" w:rsidTr="006F2EBD">
        <w:trPr>
          <w:jc w:val="center"/>
        </w:trPr>
        <w:tc>
          <w:tcPr>
            <w:tcW w:w="2199" w:type="dxa"/>
            <w:vAlign w:val="center"/>
          </w:tcPr>
          <w:p w14:paraId="63B4021F" w14:textId="77777777" w:rsidR="00023E58" w:rsidRPr="00495CCF" w:rsidRDefault="00023E58" w:rsidP="00023E58">
            <w:pPr>
              <w:kinsoku w:val="0"/>
              <w:overflowPunct w:val="0"/>
              <w:autoSpaceDE w:val="0"/>
              <w:autoSpaceDN w:val="0"/>
              <w:adjustRightInd w:val="0"/>
              <w:ind w:left="104"/>
              <w:jc w:val="center"/>
              <w:rPr>
                <w:rFonts w:ascii="Arial" w:hAnsi="Arial" w:cs="Arial"/>
                <w:kern w:val="0"/>
                <w:sz w:val="20"/>
                <w:szCs w:val="20"/>
              </w:rPr>
            </w:pPr>
            <w:r w:rsidRPr="00495CCF">
              <w:rPr>
                <w:rFonts w:ascii="Arial" w:hAnsi="Arial" w:cs="Arial"/>
                <w:noProof/>
                <w:kern w:val="0"/>
                <w:sz w:val="20"/>
                <w:szCs w:val="20"/>
              </w:rPr>
              <w:drawing>
                <wp:inline distT="0" distB="0" distL="0" distR="0" wp14:anchorId="12242673" wp14:editId="0FE3BF21">
                  <wp:extent cx="507600" cy="900000"/>
                  <wp:effectExtent l="0" t="0" r="6985" b="0"/>
                  <wp:docPr id="3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7600" cy="900000"/>
                          </a:xfrm>
                          <a:prstGeom prst="rect">
                            <a:avLst/>
                          </a:prstGeom>
                          <a:noFill/>
                          <a:ln>
                            <a:noFill/>
                          </a:ln>
                        </pic:spPr>
                      </pic:pic>
                    </a:graphicData>
                  </a:graphic>
                </wp:inline>
              </w:drawing>
            </w:r>
          </w:p>
        </w:tc>
        <w:tc>
          <w:tcPr>
            <w:tcW w:w="2199" w:type="dxa"/>
            <w:vAlign w:val="center"/>
          </w:tcPr>
          <w:p w14:paraId="0BC25CD8" w14:textId="77777777" w:rsidR="00023E58" w:rsidRPr="00495CCF" w:rsidRDefault="00023E58" w:rsidP="00023E58">
            <w:pPr>
              <w:jc w:val="center"/>
              <w:rPr>
                <w:rFonts w:ascii="Arial" w:hAnsi="Arial" w:cs="Arial"/>
                <w:b/>
                <w:sz w:val="24"/>
                <w:szCs w:val="24"/>
              </w:rPr>
            </w:pPr>
            <w:r w:rsidRPr="00495CCF">
              <w:rPr>
                <w:rFonts w:ascii="Arial" w:hAnsi="Arial" w:cs="Arial"/>
                <w:noProof/>
                <w:sz w:val="20"/>
                <w:szCs w:val="20"/>
              </w:rPr>
              <w:drawing>
                <wp:inline distT="0" distB="0" distL="0" distR="0" wp14:anchorId="2F28150E" wp14:editId="2FBC792D">
                  <wp:extent cx="507600" cy="900000"/>
                  <wp:effectExtent l="0" t="0" r="6985" b="0"/>
                  <wp:docPr id="3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7600" cy="900000"/>
                          </a:xfrm>
                          <a:prstGeom prst="rect">
                            <a:avLst/>
                          </a:prstGeom>
                          <a:noFill/>
                          <a:ln>
                            <a:noFill/>
                          </a:ln>
                        </pic:spPr>
                      </pic:pic>
                    </a:graphicData>
                  </a:graphic>
                </wp:inline>
              </w:drawing>
            </w:r>
          </w:p>
        </w:tc>
        <w:tc>
          <w:tcPr>
            <w:tcW w:w="2200" w:type="dxa"/>
            <w:vAlign w:val="center"/>
          </w:tcPr>
          <w:p w14:paraId="3A708E6E" w14:textId="77777777" w:rsidR="00023E58" w:rsidRPr="00495CCF" w:rsidRDefault="00023E58" w:rsidP="00023E58">
            <w:pPr>
              <w:jc w:val="center"/>
              <w:rPr>
                <w:rFonts w:ascii="Arial" w:hAnsi="Arial" w:cs="Arial"/>
                <w:b/>
                <w:sz w:val="24"/>
                <w:szCs w:val="24"/>
              </w:rPr>
            </w:pPr>
            <w:r w:rsidRPr="00495CCF">
              <w:rPr>
                <w:rFonts w:ascii="Arial" w:hAnsi="Arial" w:cs="Arial"/>
                <w:noProof/>
                <w:sz w:val="20"/>
                <w:szCs w:val="20"/>
              </w:rPr>
              <w:drawing>
                <wp:inline distT="0" distB="0" distL="0" distR="0" wp14:anchorId="6C818AF0" wp14:editId="40BBFFFD">
                  <wp:extent cx="507600" cy="900000"/>
                  <wp:effectExtent l="0" t="0" r="6985" b="0"/>
                  <wp:docPr id="3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7600" cy="900000"/>
                          </a:xfrm>
                          <a:prstGeom prst="rect">
                            <a:avLst/>
                          </a:prstGeom>
                          <a:noFill/>
                          <a:ln>
                            <a:noFill/>
                          </a:ln>
                        </pic:spPr>
                      </pic:pic>
                    </a:graphicData>
                  </a:graphic>
                </wp:inline>
              </w:drawing>
            </w:r>
          </w:p>
        </w:tc>
        <w:tc>
          <w:tcPr>
            <w:tcW w:w="2200" w:type="dxa"/>
            <w:vAlign w:val="center"/>
          </w:tcPr>
          <w:p w14:paraId="0B14E223" w14:textId="77777777" w:rsidR="00023E58" w:rsidRPr="00495CCF" w:rsidRDefault="00023E58" w:rsidP="00023E58">
            <w:pPr>
              <w:jc w:val="center"/>
              <w:rPr>
                <w:rFonts w:ascii="Arial" w:hAnsi="Arial" w:cs="Arial"/>
                <w:b/>
                <w:sz w:val="24"/>
                <w:szCs w:val="24"/>
              </w:rPr>
            </w:pPr>
            <w:r w:rsidRPr="00495CCF">
              <w:rPr>
                <w:rFonts w:ascii="Arial" w:hAnsi="Arial" w:cs="Arial"/>
                <w:noProof/>
                <w:sz w:val="20"/>
                <w:szCs w:val="20"/>
              </w:rPr>
              <w:drawing>
                <wp:inline distT="0" distB="0" distL="0" distR="0" wp14:anchorId="07586ED8" wp14:editId="66A11774">
                  <wp:extent cx="507600" cy="900000"/>
                  <wp:effectExtent l="0" t="0" r="698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7600" cy="900000"/>
                          </a:xfrm>
                          <a:prstGeom prst="rect">
                            <a:avLst/>
                          </a:prstGeom>
                          <a:noFill/>
                          <a:ln>
                            <a:noFill/>
                          </a:ln>
                        </pic:spPr>
                      </pic:pic>
                    </a:graphicData>
                  </a:graphic>
                </wp:inline>
              </w:drawing>
            </w:r>
          </w:p>
        </w:tc>
        <w:tc>
          <w:tcPr>
            <w:tcW w:w="2200" w:type="dxa"/>
            <w:vAlign w:val="center"/>
          </w:tcPr>
          <w:p w14:paraId="3B3419D4" w14:textId="77777777" w:rsidR="00023E58" w:rsidRPr="00495CCF" w:rsidRDefault="00023E58" w:rsidP="00023E58">
            <w:pPr>
              <w:jc w:val="center"/>
              <w:rPr>
                <w:rFonts w:ascii="Arial" w:hAnsi="Arial" w:cs="Arial"/>
                <w:b/>
                <w:sz w:val="24"/>
                <w:szCs w:val="24"/>
              </w:rPr>
            </w:pPr>
            <w:r w:rsidRPr="00495CCF">
              <w:rPr>
                <w:rFonts w:ascii="Arial" w:hAnsi="Arial" w:cs="Arial"/>
                <w:noProof/>
                <w:sz w:val="20"/>
                <w:szCs w:val="20"/>
              </w:rPr>
              <w:drawing>
                <wp:inline distT="0" distB="0" distL="0" distR="0" wp14:anchorId="4D0DA5D1" wp14:editId="1F9F1340">
                  <wp:extent cx="507600" cy="900000"/>
                  <wp:effectExtent l="0" t="0" r="6985" b="0"/>
                  <wp:docPr id="4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7600" cy="900000"/>
                          </a:xfrm>
                          <a:prstGeom prst="rect">
                            <a:avLst/>
                          </a:prstGeom>
                          <a:noFill/>
                          <a:ln>
                            <a:noFill/>
                          </a:ln>
                        </pic:spPr>
                      </pic:pic>
                    </a:graphicData>
                  </a:graphic>
                </wp:inline>
              </w:drawing>
            </w:r>
          </w:p>
        </w:tc>
      </w:tr>
      <w:tr w:rsidR="00023E58" w:rsidRPr="00495CCF" w14:paraId="139D3C6F" w14:textId="77777777" w:rsidTr="006F2EBD">
        <w:trPr>
          <w:jc w:val="center"/>
        </w:trPr>
        <w:tc>
          <w:tcPr>
            <w:tcW w:w="2199" w:type="dxa"/>
            <w:vAlign w:val="center"/>
          </w:tcPr>
          <w:p w14:paraId="32509473" w14:textId="77777777" w:rsidR="00023E58" w:rsidRPr="00495CCF" w:rsidRDefault="00023E58" w:rsidP="00023E58">
            <w:pPr>
              <w:jc w:val="center"/>
              <w:rPr>
                <w:rFonts w:ascii="Arial" w:hAnsi="Arial" w:cs="Arial"/>
                <w:b/>
                <w:szCs w:val="21"/>
              </w:rPr>
            </w:pPr>
            <w:r w:rsidRPr="00495CCF">
              <w:rPr>
                <w:rFonts w:ascii="Arial" w:hAnsi="Arial" w:cs="Arial"/>
                <w:b/>
                <w:szCs w:val="21"/>
              </w:rPr>
              <w:t>R2 U' R2'</w:t>
            </w:r>
          </w:p>
        </w:tc>
        <w:tc>
          <w:tcPr>
            <w:tcW w:w="2199" w:type="dxa"/>
            <w:vAlign w:val="center"/>
          </w:tcPr>
          <w:p w14:paraId="585BC576" w14:textId="77777777" w:rsidR="00023E58" w:rsidRPr="00495CCF" w:rsidRDefault="00023E58" w:rsidP="00023E58">
            <w:pPr>
              <w:jc w:val="center"/>
              <w:rPr>
                <w:rFonts w:ascii="Arial" w:hAnsi="Arial" w:cs="Arial"/>
                <w:b/>
                <w:szCs w:val="21"/>
              </w:rPr>
            </w:pPr>
            <w:r w:rsidRPr="00495CCF">
              <w:rPr>
                <w:rFonts w:ascii="Arial" w:hAnsi="Arial" w:cs="Arial"/>
                <w:b/>
                <w:szCs w:val="21"/>
              </w:rPr>
              <w:t>R2 U R2'</w:t>
            </w:r>
          </w:p>
        </w:tc>
        <w:tc>
          <w:tcPr>
            <w:tcW w:w="2200" w:type="dxa"/>
            <w:vAlign w:val="center"/>
          </w:tcPr>
          <w:p w14:paraId="53B316DC" w14:textId="77777777" w:rsidR="00023E58" w:rsidRPr="00495CCF" w:rsidRDefault="00023E58" w:rsidP="00023E58">
            <w:pPr>
              <w:jc w:val="center"/>
              <w:rPr>
                <w:rFonts w:ascii="Arial" w:hAnsi="Arial" w:cs="Arial"/>
                <w:b/>
                <w:szCs w:val="21"/>
              </w:rPr>
            </w:pPr>
            <w:r w:rsidRPr="00495CCF">
              <w:rPr>
                <w:rFonts w:ascii="Arial" w:hAnsi="Arial" w:cs="Arial"/>
                <w:b/>
                <w:szCs w:val="21"/>
              </w:rPr>
              <w:t>R2 U2' F2</w:t>
            </w:r>
          </w:p>
        </w:tc>
        <w:tc>
          <w:tcPr>
            <w:tcW w:w="2200" w:type="dxa"/>
            <w:vAlign w:val="center"/>
          </w:tcPr>
          <w:p w14:paraId="1880CB58" w14:textId="77777777" w:rsidR="00023E58" w:rsidRPr="00495CCF" w:rsidRDefault="00023E58" w:rsidP="00023E58">
            <w:pPr>
              <w:jc w:val="center"/>
              <w:rPr>
                <w:rFonts w:ascii="Arial" w:hAnsi="Arial" w:cs="Arial"/>
                <w:b/>
                <w:szCs w:val="21"/>
              </w:rPr>
            </w:pPr>
            <w:r w:rsidRPr="00495CCF">
              <w:rPr>
                <w:rFonts w:ascii="Arial" w:hAnsi="Arial" w:cs="Arial"/>
                <w:b/>
                <w:szCs w:val="21"/>
              </w:rPr>
              <w:t>R2' U' R2 U' R2</w:t>
            </w:r>
          </w:p>
        </w:tc>
        <w:tc>
          <w:tcPr>
            <w:tcW w:w="2200" w:type="dxa"/>
            <w:vAlign w:val="center"/>
          </w:tcPr>
          <w:p w14:paraId="2005A525" w14:textId="77777777" w:rsidR="00023E58" w:rsidRPr="00495CCF" w:rsidRDefault="00023E58" w:rsidP="00023E58">
            <w:pPr>
              <w:jc w:val="center"/>
              <w:rPr>
                <w:rFonts w:ascii="Arial" w:hAnsi="Arial" w:cs="Arial"/>
                <w:b/>
                <w:szCs w:val="21"/>
              </w:rPr>
            </w:pPr>
            <w:r w:rsidRPr="00495CCF">
              <w:rPr>
                <w:rFonts w:ascii="Arial" w:hAnsi="Arial" w:cs="Arial"/>
                <w:b/>
                <w:szCs w:val="21"/>
              </w:rPr>
              <w:t>R2 U' R2' U' F2</w:t>
            </w:r>
          </w:p>
        </w:tc>
      </w:tr>
    </w:tbl>
    <w:p w14:paraId="391EA9DF" w14:textId="405621DE" w:rsidR="006A28B7" w:rsidRPr="00495CCF" w:rsidRDefault="006A28B7" w:rsidP="00E140D3">
      <w:pPr>
        <w:widowControl/>
        <w:jc w:val="left"/>
        <w:rPr>
          <w:rFonts w:ascii="Arial" w:hAnsi="Arial" w:cs="Arial"/>
          <w:kern w:val="0"/>
          <w:szCs w:val="21"/>
        </w:rPr>
      </w:pPr>
    </w:p>
    <w:p w14:paraId="435E2647" w14:textId="77777777" w:rsidR="00023E58" w:rsidRPr="00495CCF" w:rsidRDefault="00023E58" w:rsidP="00E140D3">
      <w:pPr>
        <w:widowControl/>
        <w:jc w:val="left"/>
        <w:rPr>
          <w:rFonts w:ascii="Arial" w:hAnsi="Arial" w:cs="Arial"/>
          <w:b/>
          <w:kern w:val="0"/>
          <w:szCs w:val="21"/>
        </w:rPr>
      </w:pPr>
    </w:p>
    <w:p w14:paraId="2752C8F3" w14:textId="5E713C2E" w:rsidR="00E140D3" w:rsidRPr="00495CCF" w:rsidRDefault="00E140D3" w:rsidP="00E140D3">
      <w:pPr>
        <w:widowControl/>
        <w:jc w:val="left"/>
        <w:rPr>
          <w:rFonts w:ascii="Arial" w:hAnsi="Arial" w:cs="Arial"/>
          <w:b/>
          <w:kern w:val="0"/>
          <w:szCs w:val="21"/>
        </w:rPr>
      </w:pPr>
      <w:r w:rsidRPr="00495CCF">
        <w:rPr>
          <w:rFonts w:ascii="Arial" w:hAnsi="Arial" w:cs="Arial"/>
          <w:b/>
          <w:kern w:val="0"/>
          <w:szCs w:val="21"/>
        </w:rPr>
        <w:t>二、将上下两层</w:t>
      </w:r>
      <w:proofErr w:type="gramStart"/>
      <w:r w:rsidRPr="00495CCF">
        <w:rPr>
          <w:rFonts w:ascii="Arial" w:hAnsi="Arial" w:cs="Arial"/>
          <w:b/>
          <w:kern w:val="0"/>
          <w:szCs w:val="21"/>
        </w:rPr>
        <w:t>的角块归位</w:t>
      </w:r>
      <w:proofErr w:type="gramEnd"/>
    </w:p>
    <w:p w14:paraId="7D691E19" w14:textId="5973A21E" w:rsidR="00E140D3" w:rsidRPr="00495CCF" w:rsidRDefault="00E140D3" w:rsidP="00EF264F">
      <w:pPr>
        <w:widowControl/>
        <w:jc w:val="left"/>
        <w:rPr>
          <w:rFonts w:ascii="Arial" w:hAnsi="Arial" w:cs="Arial"/>
          <w:kern w:val="0"/>
          <w:szCs w:val="21"/>
        </w:rPr>
      </w:pPr>
      <w:r w:rsidRPr="00495CCF">
        <w:rPr>
          <w:rFonts w:ascii="Arial" w:hAnsi="Arial" w:cs="Arial"/>
          <w:kern w:val="0"/>
          <w:szCs w:val="21"/>
        </w:rPr>
        <w:t>基本</w:t>
      </w:r>
      <w:r w:rsidR="00EF264F" w:rsidRPr="00495CCF">
        <w:rPr>
          <w:rFonts w:ascii="Arial" w:hAnsi="Arial" w:cs="Arial"/>
          <w:kern w:val="0"/>
          <w:szCs w:val="21"/>
        </w:rPr>
        <w:t>同二阶的</w:t>
      </w:r>
      <w:r w:rsidR="00EF264F" w:rsidRPr="00495CCF">
        <w:rPr>
          <w:rFonts w:ascii="Arial" w:hAnsi="Arial" w:cs="Arial"/>
          <w:kern w:val="0"/>
          <w:szCs w:val="21"/>
        </w:rPr>
        <w:t>PBL</w:t>
      </w:r>
      <w:r w:rsidR="00EF264F" w:rsidRPr="00495CCF">
        <w:rPr>
          <w:rFonts w:ascii="Arial" w:hAnsi="Arial" w:cs="Arial"/>
          <w:kern w:val="0"/>
          <w:szCs w:val="21"/>
        </w:rPr>
        <w:t>或</w:t>
      </w:r>
      <w:r w:rsidR="00EF264F" w:rsidRPr="00495CCF">
        <w:rPr>
          <w:rFonts w:ascii="Arial" w:hAnsi="Arial" w:cs="Arial"/>
          <w:kern w:val="0"/>
          <w:szCs w:val="21"/>
        </w:rPr>
        <w:t>SQ1</w:t>
      </w:r>
      <w:r w:rsidR="00EF264F" w:rsidRPr="00495CCF">
        <w:rPr>
          <w:rFonts w:ascii="Arial" w:hAnsi="Arial" w:cs="Arial"/>
          <w:kern w:val="0"/>
          <w:szCs w:val="21"/>
        </w:rPr>
        <w:t>的</w:t>
      </w:r>
      <w:r w:rsidR="00EF264F" w:rsidRPr="00495CCF">
        <w:rPr>
          <w:rFonts w:ascii="Arial" w:hAnsi="Arial" w:cs="Arial"/>
          <w:kern w:val="0"/>
          <w:szCs w:val="21"/>
        </w:rPr>
        <w:t>CP</w:t>
      </w:r>
      <w:r w:rsidR="00EF264F" w:rsidRPr="00495CCF">
        <w:rPr>
          <w:rFonts w:ascii="Arial" w:hAnsi="Arial" w:cs="Arial"/>
          <w:kern w:val="0"/>
          <w:szCs w:val="21"/>
        </w:rPr>
        <w:t>公式</w:t>
      </w:r>
      <w:r w:rsidR="00EF264F" w:rsidRPr="00495CCF">
        <w:rPr>
          <w:rFonts w:ascii="Arial" w:hAnsi="Arial" w:cs="Arial"/>
          <w:kern w:val="0"/>
          <w:szCs w:val="21"/>
        </w:rPr>
        <w:t xml:space="preserve"> (</w:t>
      </w:r>
      <w:r w:rsidR="00EF264F" w:rsidRPr="00495CCF">
        <w:rPr>
          <w:rFonts w:ascii="Arial" w:hAnsi="Arial" w:cs="Arial"/>
          <w:b/>
          <w:kern w:val="0"/>
          <w:szCs w:val="21"/>
        </w:rPr>
        <w:t>/=R2</w:t>
      </w:r>
      <w:r w:rsidR="00EF264F" w:rsidRPr="00495CCF">
        <w:rPr>
          <w:rFonts w:ascii="Arial" w:hAnsi="Arial" w:cs="Arial"/>
          <w:kern w:val="0"/>
          <w:szCs w:val="21"/>
        </w:rPr>
        <w:t>)</w:t>
      </w:r>
      <w:r w:rsidRPr="00495CCF">
        <w:rPr>
          <w:rFonts w:ascii="Arial" w:hAnsi="Arial" w:cs="Arial"/>
          <w:kern w:val="0"/>
          <w:szCs w:val="21"/>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9"/>
        <w:gridCol w:w="2200"/>
        <w:gridCol w:w="2199"/>
        <w:gridCol w:w="2200"/>
        <w:gridCol w:w="2200"/>
      </w:tblGrid>
      <w:tr w:rsidR="00EF264F" w:rsidRPr="00495CCF" w14:paraId="6561F47C" w14:textId="4148AEDA" w:rsidTr="00EF264F">
        <w:trPr>
          <w:jc w:val="center"/>
        </w:trPr>
        <w:tc>
          <w:tcPr>
            <w:tcW w:w="2199" w:type="dxa"/>
            <w:vAlign w:val="center"/>
          </w:tcPr>
          <w:p w14:paraId="41C1BB62" w14:textId="2C495B7E" w:rsidR="00EF264F" w:rsidRPr="00495CCF" w:rsidRDefault="00EF264F" w:rsidP="00EF264F">
            <w:pPr>
              <w:widowControl/>
              <w:jc w:val="center"/>
              <w:rPr>
                <w:rFonts w:ascii="Arial" w:hAnsi="Arial" w:cs="Arial"/>
                <w:b/>
                <w:szCs w:val="21"/>
              </w:rPr>
            </w:pPr>
            <w:r w:rsidRPr="00495CCF">
              <w:rPr>
                <w:rFonts w:ascii="Arial" w:hAnsi="Arial" w:cs="Arial"/>
                <w:b/>
                <w:noProof/>
                <w:szCs w:val="21"/>
              </w:rPr>
              <w:drawing>
                <wp:inline distT="0" distB="0" distL="0" distR="0" wp14:anchorId="1547CE5D" wp14:editId="7EC4743D">
                  <wp:extent cx="511200" cy="900000"/>
                  <wp:effectExtent l="0" t="0" r="3175" b="0"/>
                  <wp:docPr id="4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1200" cy="900000"/>
                          </a:xfrm>
                          <a:prstGeom prst="rect">
                            <a:avLst/>
                          </a:prstGeom>
                          <a:noFill/>
                          <a:ln>
                            <a:noFill/>
                          </a:ln>
                        </pic:spPr>
                      </pic:pic>
                    </a:graphicData>
                  </a:graphic>
                </wp:inline>
              </w:drawing>
            </w:r>
          </w:p>
        </w:tc>
        <w:tc>
          <w:tcPr>
            <w:tcW w:w="2200" w:type="dxa"/>
            <w:vAlign w:val="center"/>
          </w:tcPr>
          <w:p w14:paraId="403E7884" w14:textId="79B2B0C2" w:rsidR="00EF264F" w:rsidRPr="00495CCF" w:rsidRDefault="00EF264F" w:rsidP="00EF264F">
            <w:pPr>
              <w:widowControl/>
              <w:jc w:val="center"/>
              <w:rPr>
                <w:rFonts w:ascii="Arial" w:hAnsi="Arial" w:cs="Arial"/>
                <w:b/>
                <w:szCs w:val="21"/>
              </w:rPr>
            </w:pPr>
            <w:r w:rsidRPr="00495CCF">
              <w:rPr>
                <w:rFonts w:ascii="Arial" w:hAnsi="Arial" w:cs="Arial"/>
                <w:b/>
                <w:noProof/>
                <w:szCs w:val="21"/>
              </w:rPr>
              <w:drawing>
                <wp:inline distT="0" distB="0" distL="0" distR="0" wp14:anchorId="5733E8D4" wp14:editId="7D77EBA6">
                  <wp:extent cx="511200" cy="900000"/>
                  <wp:effectExtent l="0" t="0" r="3175" b="0"/>
                  <wp:docPr id="4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1200" cy="900000"/>
                          </a:xfrm>
                          <a:prstGeom prst="rect">
                            <a:avLst/>
                          </a:prstGeom>
                          <a:noFill/>
                          <a:ln>
                            <a:noFill/>
                          </a:ln>
                        </pic:spPr>
                      </pic:pic>
                    </a:graphicData>
                  </a:graphic>
                </wp:inline>
              </w:drawing>
            </w:r>
          </w:p>
        </w:tc>
        <w:tc>
          <w:tcPr>
            <w:tcW w:w="2199" w:type="dxa"/>
            <w:vAlign w:val="center"/>
          </w:tcPr>
          <w:p w14:paraId="37A23898" w14:textId="34DB84A6" w:rsidR="00EF264F" w:rsidRPr="00495CCF" w:rsidRDefault="00EF264F" w:rsidP="00EF264F">
            <w:pPr>
              <w:widowControl/>
              <w:jc w:val="center"/>
              <w:rPr>
                <w:rFonts w:ascii="Arial" w:hAnsi="Arial" w:cs="Arial"/>
                <w:b/>
                <w:szCs w:val="21"/>
              </w:rPr>
            </w:pPr>
            <w:r w:rsidRPr="00495CCF">
              <w:rPr>
                <w:rFonts w:ascii="Arial" w:hAnsi="Arial" w:cs="Arial"/>
                <w:b/>
                <w:noProof/>
                <w:szCs w:val="21"/>
              </w:rPr>
              <w:drawing>
                <wp:inline distT="0" distB="0" distL="0" distR="0" wp14:anchorId="647C9305" wp14:editId="1A2101EF">
                  <wp:extent cx="511200" cy="900000"/>
                  <wp:effectExtent l="0" t="0" r="317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1200" cy="900000"/>
                          </a:xfrm>
                          <a:prstGeom prst="rect">
                            <a:avLst/>
                          </a:prstGeom>
                          <a:noFill/>
                          <a:ln>
                            <a:noFill/>
                          </a:ln>
                        </pic:spPr>
                      </pic:pic>
                    </a:graphicData>
                  </a:graphic>
                </wp:inline>
              </w:drawing>
            </w:r>
          </w:p>
        </w:tc>
        <w:tc>
          <w:tcPr>
            <w:tcW w:w="2200" w:type="dxa"/>
            <w:vAlign w:val="center"/>
          </w:tcPr>
          <w:p w14:paraId="49FDFF3C" w14:textId="0B8663BD" w:rsidR="00EF264F" w:rsidRPr="00495CCF" w:rsidRDefault="00EF264F" w:rsidP="00EF264F">
            <w:pPr>
              <w:widowControl/>
              <w:jc w:val="center"/>
              <w:rPr>
                <w:rFonts w:ascii="Arial" w:hAnsi="Arial" w:cs="Arial"/>
                <w:b/>
                <w:noProof/>
                <w:szCs w:val="21"/>
              </w:rPr>
            </w:pPr>
            <w:r w:rsidRPr="00495CCF">
              <w:rPr>
                <w:rFonts w:ascii="Arial" w:hAnsi="Arial" w:cs="Arial"/>
                <w:b/>
                <w:noProof/>
                <w:szCs w:val="21"/>
              </w:rPr>
              <w:drawing>
                <wp:inline distT="0" distB="0" distL="0" distR="0" wp14:anchorId="3DACFFFC" wp14:editId="30E53479">
                  <wp:extent cx="511200" cy="900000"/>
                  <wp:effectExtent l="0" t="0" r="3175" b="0"/>
                  <wp:docPr id="45"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1200" cy="900000"/>
                          </a:xfrm>
                          <a:prstGeom prst="rect">
                            <a:avLst/>
                          </a:prstGeom>
                          <a:noFill/>
                          <a:ln>
                            <a:noFill/>
                          </a:ln>
                        </pic:spPr>
                      </pic:pic>
                    </a:graphicData>
                  </a:graphic>
                </wp:inline>
              </w:drawing>
            </w:r>
          </w:p>
        </w:tc>
        <w:tc>
          <w:tcPr>
            <w:tcW w:w="2200" w:type="dxa"/>
            <w:vAlign w:val="center"/>
          </w:tcPr>
          <w:p w14:paraId="1C68B172" w14:textId="2359039B" w:rsidR="00EF264F" w:rsidRPr="00495CCF" w:rsidRDefault="00EF264F" w:rsidP="00EF264F">
            <w:pPr>
              <w:widowControl/>
              <w:jc w:val="center"/>
              <w:rPr>
                <w:rFonts w:ascii="Arial" w:hAnsi="Arial" w:cs="Arial"/>
                <w:b/>
                <w:noProof/>
                <w:szCs w:val="21"/>
              </w:rPr>
            </w:pPr>
            <w:r w:rsidRPr="00495CCF">
              <w:rPr>
                <w:rFonts w:ascii="Arial" w:hAnsi="Arial" w:cs="Arial"/>
                <w:b/>
                <w:noProof/>
                <w:szCs w:val="21"/>
              </w:rPr>
              <w:drawing>
                <wp:inline distT="0" distB="0" distL="0" distR="0" wp14:anchorId="28EC0B61" wp14:editId="027D5951">
                  <wp:extent cx="511200" cy="900000"/>
                  <wp:effectExtent l="0" t="0" r="3175" b="0"/>
                  <wp:docPr id="4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1200" cy="900000"/>
                          </a:xfrm>
                          <a:prstGeom prst="rect">
                            <a:avLst/>
                          </a:prstGeom>
                          <a:noFill/>
                          <a:ln>
                            <a:noFill/>
                          </a:ln>
                        </pic:spPr>
                      </pic:pic>
                    </a:graphicData>
                  </a:graphic>
                </wp:inline>
              </w:drawing>
            </w:r>
          </w:p>
        </w:tc>
      </w:tr>
      <w:tr w:rsidR="00EF264F" w:rsidRPr="00495CCF" w14:paraId="4D925B6F" w14:textId="776C2A7E" w:rsidTr="00EF264F">
        <w:trPr>
          <w:jc w:val="center"/>
        </w:trPr>
        <w:tc>
          <w:tcPr>
            <w:tcW w:w="2199" w:type="dxa"/>
            <w:vAlign w:val="center"/>
          </w:tcPr>
          <w:p w14:paraId="79ED2E02" w14:textId="5C14BD9A" w:rsidR="00EF264F" w:rsidRPr="00495CCF" w:rsidRDefault="00EF264F" w:rsidP="00EF264F">
            <w:pPr>
              <w:widowControl/>
              <w:jc w:val="center"/>
              <w:rPr>
                <w:rFonts w:ascii="Arial" w:hAnsi="Arial" w:cs="Arial"/>
                <w:b/>
                <w:szCs w:val="21"/>
              </w:rPr>
            </w:pPr>
            <w:r w:rsidRPr="00495CCF">
              <w:rPr>
                <w:rFonts w:ascii="Arial" w:hAnsi="Arial" w:cs="Arial"/>
                <w:b/>
                <w:sz w:val="18"/>
                <w:szCs w:val="21"/>
              </w:rPr>
              <w:t>R2 U' R2' U2' F2 U' R2</w:t>
            </w:r>
          </w:p>
        </w:tc>
        <w:tc>
          <w:tcPr>
            <w:tcW w:w="2200" w:type="dxa"/>
            <w:vAlign w:val="center"/>
          </w:tcPr>
          <w:p w14:paraId="1B0AF153" w14:textId="45F290F1" w:rsidR="00EF264F" w:rsidRPr="00495CCF" w:rsidRDefault="00EF264F" w:rsidP="00EF264F">
            <w:pPr>
              <w:widowControl/>
              <w:jc w:val="center"/>
              <w:rPr>
                <w:rFonts w:ascii="Arial" w:hAnsi="Arial" w:cs="Arial"/>
                <w:b/>
                <w:szCs w:val="21"/>
              </w:rPr>
            </w:pPr>
            <w:r w:rsidRPr="00495CCF">
              <w:rPr>
                <w:rFonts w:ascii="Arial" w:hAnsi="Arial" w:cs="Arial"/>
                <w:b/>
                <w:szCs w:val="21"/>
              </w:rPr>
              <w:t>R2' F2 R2</w:t>
            </w:r>
          </w:p>
        </w:tc>
        <w:tc>
          <w:tcPr>
            <w:tcW w:w="2199" w:type="dxa"/>
            <w:vAlign w:val="center"/>
          </w:tcPr>
          <w:p w14:paraId="0DD8B487" w14:textId="7EF78E89" w:rsidR="00EF264F" w:rsidRPr="00495CCF" w:rsidRDefault="00EF264F" w:rsidP="00EF264F">
            <w:pPr>
              <w:widowControl/>
              <w:jc w:val="center"/>
              <w:rPr>
                <w:rFonts w:ascii="Arial" w:hAnsi="Arial" w:cs="Arial"/>
                <w:b/>
                <w:szCs w:val="21"/>
              </w:rPr>
            </w:pPr>
            <w:r w:rsidRPr="00495CCF">
              <w:rPr>
                <w:rFonts w:ascii="Arial" w:hAnsi="Arial" w:cs="Arial"/>
                <w:b/>
                <w:szCs w:val="21"/>
              </w:rPr>
              <w:t>/U/U'/U/U'/</w:t>
            </w:r>
          </w:p>
        </w:tc>
        <w:tc>
          <w:tcPr>
            <w:tcW w:w="2200" w:type="dxa"/>
            <w:vAlign w:val="center"/>
          </w:tcPr>
          <w:p w14:paraId="0D24C29C" w14:textId="641ADC33" w:rsidR="00EF264F" w:rsidRPr="00495CCF" w:rsidRDefault="00EF264F" w:rsidP="00EF264F">
            <w:pPr>
              <w:widowControl/>
              <w:jc w:val="center"/>
              <w:rPr>
                <w:rFonts w:ascii="Arial" w:hAnsi="Arial" w:cs="Arial"/>
                <w:b/>
                <w:szCs w:val="21"/>
              </w:rPr>
            </w:pPr>
            <w:r w:rsidRPr="00495CCF">
              <w:rPr>
                <w:rFonts w:ascii="Arial" w:hAnsi="Arial" w:cs="Arial"/>
                <w:b/>
                <w:szCs w:val="21"/>
              </w:rPr>
              <w:t>/UD'/U/U'/D/U'/</w:t>
            </w:r>
          </w:p>
        </w:tc>
        <w:tc>
          <w:tcPr>
            <w:tcW w:w="2200" w:type="dxa"/>
            <w:vAlign w:val="center"/>
          </w:tcPr>
          <w:p w14:paraId="0BA719F0" w14:textId="1DD81A12" w:rsidR="00EF264F" w:rsidRPr="00495CCF" w:rsidRDefault="00EF264F" w:rsidP="00EF264F">
            <w:pPr>
              <w:widowControl/>
              <w:jc w:val="center"/>
              <w:rPr>
                <w:rFonts w:ascii="Arial" w:hAnsi="Arial" w:cs="Arial"/>
                <w:b/>
                <w:szCs w:val="21"/>
              </w:rPr>
            </w:pPr>
            <w:r w:rsidRPr="00495CCF">
              <w:rPr>
                <w:rFonts w:ascii="Arial" w:hAnsi="Arial" w:cs="Arial"/>
                <w:b/>
                <w:szCs w:val="21"/>
              </w:rPr>
              <w:t>/U/U'/D/D/U'/U/</w:t>
            </w:r>
          </w:p>
        </w:tc>
      </w:tr>
    </w:tbl>
    <w:p w14:paraId="376F3B5E" w14:textId="2C8C1724" w:rsidR="00023E58" w:rsidRPr="00495CCF" w:rsidRDefault="00023E58" w:rsidP="00E140D3">
      <w:pPr>
        <w:widowControl/>
        <w:rPr>
          <w:rFonts w:ascii="Arial" w:hAnsi="Arial" w:cs="Arial"/>
          <w:b/>
        </w:rPr>
      </w:pPr>
    </w:p>
    <w:p w14:paraId="4EA09C6C" w14:textId="5D4A0C79" w:rsidR="00E140D3" w:rsidRPr="00495CCF" w:rsidRDefault="00E140D3" w:rsidP="00E140D3">
      <w:pPr>
        <w:widowControl/>
        <w:jc w:val="left"/>
        <w:rPr>
          <w:rFonts w:ascii="Arial" w:hAnsi="Arial" w:cs="Arial"/>
          <w:b/>
        </w:rPr>
      </w:pPr>
      <w:r w:rsidRPr="00495CCF">
        <w:rPr>
          <w:rFonts w:ascii="Arial" w:hAnsi="Arial" w:cs="Arial"/>
          <w:b/>
        </w:rPr>
        <w:t>三、复原中层</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3"/>
        <w:gridCol w:w="1833"/>
        <w:gridCol w:w="1833"/>
        <w:gridCol w:w="1833"/>
        <w:gridCol w:w="1833"/>
        <w:gridCol w:w="1833"/>
      </w:tblGrid>
      <w:tr w:rsidR="00202C1D" w:rsidRPr="00495CCF" w14:paraId="47E7CBDA" w14:textId="77777777" w:rsidTr="002D0A66">
        <w:trPr>
          <w:jc w:val="center"/>
        </w:trPr>
        <w:tc>
          <w:tcPr>
            <w:tcW w:w="1833" w:type="dxa"/>
            <w:vAlign w:val="center"/>
          </w:tcPr>
          <w:p w14:paraId="6D579726" w14:textId="2DCF094C" w:rsidR="00202C1D" w:rsidRPr="00495CCF" w:rsidRDefault="00580ECF" w:rsidP="002D0A66">
            <w:pPr>
              <w:widowControl/>
              <w:jc w:val="center"/>
              <w:rPr>
                <w:rFonts w:ascii="Arial" w:hAnsi="Arial" w:cs="Arial"/>
                <w:kern w:val="0"/>
                <w:szCs w:val="21"/>
              </w:rPr>
            </w:pPr>
            <w:r w:rsidRPr="00495CCF">
              <w:rPr>
                <w:rFonts w:ascii="Arial" w:hAnsi="Arial" w:cs="Arial"/>
                <w:noProof/>
              </w:rPr>
              <w:drawing>
                <wp:inline distT="0" distB="0" distL="0" distR="0" wp14:anchorId="7AA47F86" wp14:editId="5B60BE81">
                  <wp:extent cx="741600" cy="720000"/>
                  <wp:effectExtent l="0" t="0" r="1905"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41600" cy="720000"/>
                          </a:xfrm>
                          <a:prstGeom prst="rect">
                            <a:avLst/>
                          </a:prstGeom>
                        </pic:spPr>
                      </pic:pic>
                    </a:graphicData>
                  </a:graphic>
                </wp:inline>
              </w:drawing>
            </w:r>
          </w:p>
        </w:tc>
        <w:tc>
          <w:tcPr>
            <w:tcW w:w="1833" w:type="dxa"/>
            <w:vAlign w:val="center"/>
          </w:tcPr>
          <w:p w14:paraId="544E7FAB" w14:textId="1CCD7407" w:rsidR="00202C1D" w:rsidRPr="00495CCF" w:rsidRDefault="00580ECF" w:rsidP="002D0A66">
            <w:pPr>
              <w:widowControl/>
              <w:jc w:val="center"/>
              <w:rPr>
                <w:rFonts w:ascii="Arial" w:hAnsi="Arial" w:cs="Arial"/>
                <w:kern w:val="0"/>
                <w:szCs w:val="21"/>
              </w:rPr>
            </w:pPr>
            <w:r w:rsidRPr="00495CCF">
              <w:rPr>
                <w:rFonts w:ascii="Arial" w:hAnsi="Arial" w:cs="Arial"/>
                <w:noProof/>
              </w:rPr>
              <w:drawing>
                <wp:inline distT="0" distB="0" distL="0" distR="0" wp14:anchorId="10E8F82D" wp14:editId="25BF8A64">
                  <wp:extent cx="741600" cy="720000"/>
                  <wp:effectExtent l="0" t="0" r="1905"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41600" cy="720000"/>
                          </a:xfrm>
                          <a:prstGeom prst="rect">
                            <a:avLst/>
                          </a:prstGeom>
                        </pic:spPr>
                      </pic:pic>
                    </a:graphicData>
                  </a:graphic>
                </wp:inline>
              </w:drawing>
            </w:r>
          </w:p>
        </w:tc>
        <w:tc>
          <w:tcPr>
            <w:tcW w:w="1833" w:type="dxa"/>
            <w:vAlign w:val="center"/>
          </w:tcPr>
          <w:p w14:paraId="6284AE7E" w14:textId="0386168B" w:rsidR="00202C1D" w:rsidRPr="00495CCF" w:rsidRDefault="00580ECF" w:rsidP="002D0A66">
            <w:pPr>
              <w:widowControl/>
              <w:jc w:val="center"/>
              <w:rPr>
                <w:rFonts w:ascii="Arial" w:hAnsi="Arial" w:cs="Arial"/>
                <w:kern w:val="0"/>
                <w:szCs w:val="21"/>
              </w:rPr>
            </w:pPr>
            <w:r w:rsidRPr="00495CCF">
              <w:rPr>
                <w:rFonts w:ascii="Arial" w:hAnsi="Arial" w:cs="Arial"/>
                <w:noProof/>
              </w:rPr>
              <w:drawing>
                <wp:inline distT="0" distB="0" distL="0" distR="0" wp14:anchorId="4A1B896B" wp14:editId="79C79958">
                  <wp:extent cx="741600" cy="720000"/>
                  <wp:effectExtent l="0" t="0" r="1905" b="444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741600" cy="720000"/>
                          </a:xfrm>
                          <a:prstGeom prst="rect">
                            <a:avLst/>
                          </a:prstGeom>
                        </pic:spPr>
                      </pic:pic>
                    </a:graphicData>
                  </a:graphic>
                </wp:inline>
              </w:drawing>
            </w:r>
          </w:p>
        </w:tc>
        <w:tc>
          <w:tcPr>
            <w:tcW w:w="1833" w:type="dxa"/>
            <w:vAlign w:val="center"/>
          </w:tcPr>
          <w:p w14:paraId="5A6A0A31" w14:textId="151944B0" w:rsidR="00202C1D" w:rsidRPr="00495CCF" w:rsidRDefault="00580ECF" w:rsidP="002D0A66">
            <w:pPr>
              <w:widowControl/>
              <w:jc w:val="center"/>
              <w:rPr>
                <w:rFonts w:ascii="Arial" w:hAnsi="Arial" w:cs="Arial"/>
                <w:noProof/>
              </w:rPr>
            </w:pPr>
            <w:r w:rsidRPr="00495CCF">
              <w:rPr>
                <w:rFonts w:ascii="Arial" w:hAnsi="Arial" w:cs="Arial"/>
                <w:noProof/>
              </w:rPr>
              <w:drawing>
                <wp:inline distT="0" distB="0" distL="0" distR="0" wp14:anchorId="056CC4B8" wp14:editId="3FA57D09">
                  <wp:extent cx="741600" cy="720000"/>
                  <wp:effectExtent l="0" t="0" r="1905" b="444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741600" cy="720000"/>
                          </a:xfrm>
                          <a:prstGeom prst="rect">
                            <a:avLst/>
                          </a:prstGeom>
                        </pic:spPr>
                      </pic:pic>
                    </a:graphicData>
                  </a:graphic>
                </wp:inline>
              </w:drawing>
            </w:r>
          </w:p>
        </w:tc>
        <w:tc>
          <w:tcPr>
            <w:tcW w:w="1833" w:type="dxa"/>
            <w:vAlign w:val="center"/>
          </w:tcPr>
          <w:p w14:paraId="1726FCC8" w14:textId="58ACF84F" w:rsidR="00202C1D" w:rsidRPr="00495CCF" w:rsidRDefault="00580ECF" w:rsidP="002D0A66">
            <w:pPr>
              <w:widowControl/>
              <w:jc w:val="center"/>
              <w:rPr>
                <w:rFonts w:ascii="Arial" w:hAnsi="Arial" w:cs="Arial"/>
                <w:kern w:val="0"/>
                <w:szCs w:val="21"/>
              </w:rPr>
            </w:pPr>
            <w:r w:rsidRPr="00495CCF">
              <w:rPr>
                <w:rFonts w:ascii="Arial" w:hAnsi="Arial" w:cs="Arial"/>
                <w:noProof/>
              </w:rPr>
              <w:drawing>
                <wp:inline distT="0" distB="0" distL="0" distR="0" wp14:anchorId="7EBEDC8A" wp14:editId="0814541C">
                  <wp:extent cx="741600" cy="720000"/>
                  <wp:effectExtent l="0" t="0" r="1905"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741600" cy="720000"/>
                          </a:xfrm>
                          <a:prstGeom prst="rect">
                            <a:avLst/>
                          </a:prstGeom>
                        </pic:spPr>
                      </pic:pic>
                    </a:graphicData>
                  </a:graphic>
                </wp:inline>
              </w:drawing>
            </w:r>
          </w:p>
        </w:tc>
        <w:tc>
          <w:tcPr>
            <w:tcW w:w="1833" w:type="dxa"/>
            <w:vAlign w:val="center"/>
          </w:tcPr>
          <w:p w14:paraId="4DBC3270" w14:textId="75C9C82A" w:rsidR="00202C1D" w:rsidRPr="00495CCF" w:rsidRDefault="00580ECF" w:rsidP="002D0A66">
            <w:pPr>
              <w:widowControl/>
              <w:jc w:val="center"/>
              <w:rPr>
                <w:rFonts w:ascii="Arial" w:hAnsi="Arial" w:cs="Arial"/>
                <w:kern w:val="0"/>
                <w:szCs w:val="21"/>
              </w:rPr>
            </w:pPr>
            <w:r w:rsidRPr="00495CCF">
              <w:rPr>
                <w:rFonts w:ascii="Arial" w:hAnsi="Arial" w:cs="Arial"/>
                <w:noProof/>
              </w:rPr>
              <w:drawing>
                <wp:inline distT="0" distB="0" distL="0" distR="0" wp14:anchorId="5910F22F" wp14:editId="68448A1F">
                  <wp:extent cx="741600" cy="720000"/>
                  <wp:effectExtent l="0" t="0" r="190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741600" cy="720000"/>
                          </a:xfrm>
                          <a:prstGeom prst="rect">
                            <a:avLst/>
                          </a:prstGeom>
                        </pic:spPr>
                      </pic:pic>
                    </a:graphicData>
                  </a:graphic>
                </wp:inline>
              </w:drawing>
            </w:r>
          </w:p>
        </w:tc>
      </w:tr>
      <w:tr w:rsidR="00202C1D" w:rsidRPr="00495CCF" w14:paraId="0A0BF00B" w14:textId="77777777" w:rsidTr="002D0A66">
        <w:trPr>
          <w:jc w:val="center"/>
        </w:trPr>
        <w:tc>
          <w:tcPr>
            <w:tcW w:w="1833" w:type="dxa"/>
            <w:vAlign w:val="center"/>
          </w:tcPr>
          <w:p w14:paraId="228449E2" w14:textId="59920CF3" w:rsidR="00202C1D" w:rsidRPr="00495CCF" w:rsidRDefault="00202C1D" w:rsidP="002D0A66">
            <w:pPr>
              <w:widowControl/>
              <w:jc w:val="center"/>
              <w:rPr>
                <w:rFonts w:ascii="Arial" w:hAnsi="Arial" w:cs="Arial"/>
                <w:b/>
                <w:kern w:val="0"/>
                <w:szCs w:val="21"/>
              </w:rPr>
            </w:pPr>
            <w:r w:rsidRPr="00495CCF">
              <w:rPr>
                <w:rFonts w:ascii="Arial" w:hAnsi="Arial" w:cs="Arial"/>
                <w:b/>
                <w:kern w:val="0"/>
                <w:szCs w:val="21"/>
              </w:rPr>
              <w:t>(R2 U2)3</w:t>
            </w:r>
          </w:p>
        </w:tc>
        <w:tc>
          <w:tcPr>
            <w:tcW w:w="1833" w:type="dxa"/>
            <w:vAlign w:val="center"/>
          </w:tcPr>
          <w:p w14:paraId="481314DB" w14:textId="19944299" w:rsidR="00202C1D" w:rsidRPr="00495CCF" w:rsidRDefault="00202C1D" w:rsidP="002D0A66">
            <w:pPr>
              <w:widowControl/>
              <w:jc w:val="center"/>
              <w:rPr>
                <w:rFonts w:ascii="Arial" w:hAnsi="Arial" w:cs="Arial"/>
                <w:b/>
                <w:kern w:val="0"/>
                <w:szCs w:val="21"/>
              </w:rPr>
            </w:pPr>
            <w:r w:rsidRPr="00495CCF">
              <w:rPr>
                <w:rFonts w:ascii="Arial" w:hAnsi="Arial" w:cs="Arial"/>
                <w:b/>
                <w:kern w:val="0"/>
                <w:szCs w:val="21"/>
              </w:rPr>
              <w:t>R2 E2 R2</w:t>
            </w:r>
          </w:p>
        </w:tc>
        <w:tc>
          <w:tcPr>
            <w:tcW w:w="1833" w:type="dxa"/>
            <w:vAlign w:val="center"/>
          </w:tcPr>
          <w:p w14:paraId="1F13E06A" w14:textId="67EC812E" w:rsidR="00202C1D" w:rsidRPr="00495CCF" w:rsidRDefault="00202C1D" w:rsidP="002D0A66">
            <w:pPr>
              <w:widowControl/>
              <w:jc w:val="center"/>
              <w:rPr>
                <w:rFonts w:ascii="Arial" w:hAnsi="Arial" w:cs="Arial"/>
                <w:b/>
                <w:kern w:val="0"/>
                <w:szCs w:val="21"/>
              </w:rPr>
            </w:pPr>
            <w:r w:rsidRPr="00495CCF">
              <w:rPr>
                <w:rFonts w:ascii="Arial" w:hAnsi="Arial" w:cs="Arial"/>
                <w:b/>
                <w:kern w:val="0"/>
                <w:szCs w:val="21"/>
              </w:rPr>
              <w:t>F2 (R2 U2)3 F2</w:t>
            </w:r>
          </w:p>
        </w:tc>
        <w:tc>
          <w:tcPr>
            <w:tcW w:w="1833" w:type="dxa"/>
            <w:vAlign w:val="center"/>
          </w:tcPr>
          <w:p w14:paraId="2F8733AE" w14:textId="0EBABA5C" w:rsidR="00202C1D" w:rsidRPr="00495CCF" w:rsidRDefault="00202C1D" w:rsidP="002D0A66">
            <w:pPr>
              <w:widowControl/>
              <w:jc w:val="center"/>
              <w:rPr>
                <w:rFonts w:ascii="Arial" w:hAnsi="Arial" w:cs="Arial"/>
                <w:b/>
                <w:kern w:val="0"/>
                <w:szCs w:val="21"/>
              </w:rPr>
            </w:pPr>
            <w:r w:rsidRPr="00495CCF">
              <w:rPr>
                <w:rFonts w:ascii="Arial" w:hAnsi="Arial" w:cs="Arial"/>
                <w:b/>
                <w:kern w:val="0"/>
                <w:sz w:val="18"/>
                <w:szCs w:val="21"/>
              </w:rPr>
              <w:t>R2 U D F2 U D R2</w:t>
            </w:r>
          </w:p>
        </w:tc>
        <w:tc>
          <w:tcPr>
            <w:tcW w:w="1833" w:type="dxa"/>
            <w:vAlign w:val="center"/>
          </w:tcPr>
          <w:p w14:paraId="58950797" w14:textId="3115E1E1" w:rsidR="00202C1D" w:rsidRPr="00495CCF" w:rsidRDefault="00202C1D" w:rsidP="002D0A66">
            <w:pPr>
              <w:widowControl/>
              <w:jc w:val="center"/>
              <w:rPr>
                <w:rFonts w:ascii="Arial" w:hAnsi="Arial" w:cs="Arial"/>
                <w:b/>
              </w:rPr>
            </w:pPr>
            <w:r w:rsidRPr="00495CCF">
              <w:rPr>
                <w:rFonts w:ascii="Arial" w:hAnsi="Arial" w:cs="Arial"/>
                <w:b/>
                <w:kern w:val="0"/>
                <w:szCs w:val="21"/>
              </w:rPr>
              <w:t>E R2 E' R2</w:t>
            </w:r>
          </w:p>
        </w:tc>
        <w:tc>
          <w:tcPr>
            <w:tcW w:w="1833" w:type="dxa"/>
            <w:vAlign w:val="center"/>
          </w:tcPr>
          <w:p w14:paraId="685117D3" w14:textId="0CA3368A" w:rsidR="00202C1D" w:rsidRPr="00495CCF" w:rsidRDefault="00202C1D" w:rsidP="002D0A66">
            <w:pPr>
              <w:widowControl/>
              <w:jc w:val="center"/>
              <w:rPr>
                <w:rFonts w:ascii="Arial" w:hAnsi="Arial" w:cs="Arial"/>
                <w:b/>
              </w:rPr>
            </w:pPr>
            <w:r w:rsidRPr="00495CCF">
              <w:rPr>
                <w:rFonts w:ascii="Arial" w:hAnsi="Arial" w:cs="Arial"/>
                <w:b/>
                <w:kern w:val="0"/>
                <w:szCs w:val="21"/>
              </w:rPr>
              <w:t>R2 E R2 E'</w:t>
            </w:r>
          </w:p>
        </w:tc>
      </w:tr>
    </w:tbl>
    <w:p w14:paraId="35A3E2CC" w14:textId="3A03EDB3" w:rsidR="00342FF7" w:rsidRPr="00495CCF" w:rsidRDefault="00342FF7" w:rsidP="00E140D3">
      <w:pPr>
        <w:widowControl/>
        <w:jc w:val="left"/>
        <w:rPr>
          <w:rFonts w:ascii="Arial" w:hAnsi="Arial" w:cs="Arial"/>
        </w:rPr>
      </w:pPr>
    </w:p>
    <w:p w14:paraId="1E92F0D6" w14:textId="77777777" w:rsidR="00202C1D" w:rsidRPr="00495CCF" w:rsidRDefault="00E140D3" w:rsidP="00E140D3">
      <w:pPr>
        <w:widowControl/>
        <w:jc w:val="left"/>
        <w:rPr>
          <w:rFonts w:ascii="Arial" w:hAnsi="Arial" w:cs="Arial"/>
        </w:rPr>
      </w:pPr>
      <w:r w:rsidRPr="00495CCF">
        <w:rPr>
          <w:rFonts w:ascii="Arial" w:hAnsi="Arial" w:cs="Arial"/>
        </w:rPr>
        <w:t>这一步的公式非常简单，不难发现其中的原理。</w:t>
      </w:r>
    </w:p>
    <w:p w14:paraId="1F307A6C" w14:textId="43C2ADD1" w:rsidR="00E140D3" w:rsidRPr="00495CCF" w:rsidRDefault="00E140D3" w:rsidP="00E140D3">
      <w:pPr>
        <w:widowControl/>
        <w:jc w:val="left"/>
        <w:rPr>
          <w:rFonts w:ascii="Arial" w:hAnsi="Arial" w:cs="Arial"/>
        </w:rPr>
      </w:pPr>
      <w:r w:rsidRPr="00495CCF">
        <w:rPr>
          <w:rFonts w:ascii="Arial" w:hAnsi="Arial" w:cs="Arial"/>
          <w:kern w:val="0"/>
          <w:szCs w:val="21"/>
        </w:rPr>
        <w:t>至此复原完成。</w:t>
      </w:r>
    </w:p>
    <w:p w14:paraId="6ADA858C" w14:textId="043029D7" w:rsidR="002D0A66" w:rsidRPr="00495CCF" w:rsidRDefault="002D0A66" w:rsidP="00E140D3">
      <w:pPr>
        <w:widowControl/>
        <w:jc w:val="left"/>
        <w:rPr>
          <w:rFonts w:ascii="Arial" w:hAnsi="Arial" w:cs="Arial"/>
          <w:kern w:val="0"/>
          <w:szCs w:val="21"/>
        </w:rPr>
      </w:pPr>
    </w:p>
    <w:p w14:paraId="0E565922" w14:textId="77777777" w:rsidR="00E140D3" w:rsidRPr="00495CCF" w:rsidRDefault="00E140D3" w:rsidP="00E140D3">
      <w:pPr>
        <w:widowControl/>
        <w:jc w:val="center"/>
        <w:rPr>
          <w:rFonts w:ascii="Arial" w:hAnsi="Arial" w:cs="Arial"/>
          <w:b/>
          <w:kern w:val="0"/>
          <w:sz w:val="28"/>
          <w:szCs w:val="28"/>
        </w:rPr>
      </w:pPr>
      <w:r w:rsidRPr="00495CCF">
        <w:rPr>
          <w:rFonts w:ascii="Arial" w:hAnsi="Arial" w:cs="Arial"/>
          <w:b/>
          <w:kern w:val="0"/>
          <w:sz w:val="28"/>
          <w:szCs w:val="28"/>
        </w:rPr>
        <w:lastRenderedPageBreak/>
        <w:t>233</w:t>
      </w:r>
      <w:r w:rsidRPr="00495CCF">
        <w:rPr>
          <w:rFonts w:ascii="Arial" w:hAnsi="Arial" w:cs="Arial"/>
          <w:b/>
          <w:kern w:val="0"/>
          <w:sz w:val="28"/>
          <w:szCs w:val="28"/>
        </w:rPr>
        <w:t>魔方解法</w:t>
      </w:r>
    </w:p>
    <w:p w14:paraId="21A62879" w14:textId="77777777" w:rsidR="00E140D3" w:rsidRPr="00495CCF" w:rsidRDefault="00E140D3" w:rsidP="00E140D3">
      <w:pPr>
        <w:widowControl/>
        <w:jc w:val="left"/>
        <w:rPr>
          <w:rFonts w:ascii="Arial" w:hAnsi="Arial" w:cs="Arial"/>
          <w:b/>
          <w:kern w:val="0"/>
          <w:sz w:val="24"/>
          <w:szCs w:val="24"/>
        </w:rPr>
      </w:pPr>
      <w:r w:rsidRPr="00495CCF">
        <w:rPr>
          <w:rFonts w:ascii="Arial" w:hAnsi="Arial" w:cs="Arial"/>
          <w:b/>
          <w:kern w:val="0"/>
          <w:sz w:val="24"/>
          <w:szCs w:val="24"/>
        </w:rPr>
        <w:t>方向：</w:t>
      </w:r>
    </w:p>
    <w:p w14:paraId="7E6B697E" w14:textId="77777777" w:rsidR="00E140D3" w:rsidRPr="00495CCF" w:rsidRDefault="00E140D3" w:rsidP="00E140D3">
      <w:pPr>
        <w:widowControl/>
        <w:jc w:val="left"/>
        <w:rPr>
          <w:rFonts w:ascii="Arial" w:hAnsi="Arial" w:cs="Arial"/>
          <w:kern w:val="0"/>
          <w:szCs w:val="21"/>
        </w:rPr>
      </w:pPr>
      <w:r w:rsidRPr="00495CCF">
        <w:rPr>
          <w:rFonts w:ascii="Arial" w:hAnsi="Arial" w:cs="Arial"/>
          <w:kern w:val="0"/>
          <w:szCs w:val="21"/>
        </w:rPr>
        <w:t>将</w:t>
      </w:r>
      <w:r w:rsidRPr="00495CCF">
        <w:rPr>
          <w:rFonts w:ascii="Arial" w:hAnsi="Arial" w:cs="Arial"/>
          <w:kern w:val="0"/>
          <w:szCs w:val="21"/>
        </w:rPr>
        <w:t>3×3</w:t>
      </w:r>
      <w:r w:rsidRPr="00495CCF">
        <w:rPr>
          <w:rFonts w:ascii="Arial" w:hAnsi="Arial" w:cs="Arial"/>
          <w:kern w:val="0"/>
          <w:szCs w:val="21"/>
        </w:rPr>
        <w:t>的两个面放在</w:t>
      </w:r>
      <w:r w:rsidRPr="00495CCF">
        <w:rPr>
          <w:rFonts w:ascii="Arial" w:hAnsi="Arial" w:cs="Arial"/>
          <w:kern w:val="0"/>
          <w:szCs w:val="21"/>
        </w:rPr>
        <w:t>U</w:t>
      </w:r>
      <w:r w:rsidRPr="00495CCF">
        <w:rPr>
          <w:rFonts w:ascii="Arial" w:hAnsi="Arial" w:cs="Arial"/>
          <w:kern w:val="0"/>
          <w:szCs w:val="21"/>
        </w:rPr>
        <w:t>、</w:t>
      </w:r>
      <w:r w:rsidRPr="00495CCF">
        <w:rPr>
          <w:rFonts w:ascii="Arial" w:hAnsi="Arial" w:cs="Arial"/>
          <w:kern w:val="0"/>
          <w:szCs w:val="21"/>
        </w:rPr>
        <w:t>D</w:t>
      </w:r>
      <w:r w:rsidRPr="00495CCF">
        <w:rPr>
          <w:rFonts w:ascii="Arial" w:hAnsi="Arial" w:cs="Arial"/>
          <w:kern w:val="0"/>
          <w:szCs w:val="21"/>
        </w:rPr>
        <w:t>方向。</w:t>
      </w:r>
    </w:p>
    <w:p w14:paraId="6304A403" w14:textId="77777777" w:rsidR="006A28B7" w:rsidRPr="00495CCF" w:rsidRDefault="006A28B7" w:rsidP="00E140D3">
      <w:pPr>
        <w:widowControl/>
        <w:jc w:val="left"/>
        <w:rPr>
          <w:rFonts w:ascii="Arial" w:hAnsi="Arial" w:cs="Arial"/>
          <w:b/>
          <w:kern w:val="0"/>
          <w:sz w:val="24"/>
          <w:szCs w:val="24"/>
        </w:rPr>
      </w:pPr>
    </w:p>
    <w:p w14:paraId="79BB082C" w14:textId="5F83EC14" w:rsidR="00E140D3" w:rsidRPr="00495CCF" w:rsidRDefault="00E140D3" w:rsidP="00E140D3">
      <w:pPr>
        <w:widowControl/>
        <w:jc w:val="left"/>
        <w:rPr>
          <w:rFonts w:ascii="Arial" w:hAnsi="Arial" w:cs="Arial"/>
          <w:b/>
          <w:kern w:val="0"/>
          <w:sz w:val="24"/>
          <w:szCs w:val="24"/>
        </w:rPr>
      </w:pPr>
      <w:r w:rsidRPr="00495CCF">
        <w:rPr>
          <w:rFonts w:ascii="Arial" w:hAnsi="Arial" w:cs="Arial"/>
          <w:b/>
          <w:kern w:val="0"/>
          <w:sz w:val="24"/>
          <w:szCs w:val="24"/>
        </w:rPr>
        <w:t>复原方法：</w:t>
      </w:r>
    </w:p>
    <w:p w14:paraId="17357480" w14:textId="77777777" w:rsidR="00E140D3" w:rsidRPr="00495CCF" w:rsidRDefault="00E140D3" w:rsidP="00E140D3">
      <w:pPr>
        <w:widowControl/>
        <w:jc w:val="left"/>
        <w:rPr>
          <w:rFonts w:ascii="Arial" w:hAnsi="Arial" w:cs="Arial"/>
          <w:b/>
          <w:kern w:val="0"/>
          <w:szCs w:val="21"/>
        </w:rPr>
      </w:pPr>
      <w:r w:rsidRPr="00495CCF">
        <w:rPr>
          <w:rFonts w:ascii="Arial" w:hAnsi="Arial" w:cs="Arial"/>
          <w:b/>
          <w:kern w:val="0"/>
          <w:szCs w:val="21"/>
        </w:rPr>
        <w:t>一、用</w:t>
      </w:r>
      <w:r w:rsidRPr="00495CCF">
        <w:rPr>
          <w:rFonts w:ascii="Arial" w:hAnsi="Arial" w:cs="Arial"/>
          <w:b/>
          <w:kern w:val="0"/>
          <w:szCs w:val="21"/>
        </w:rPr>
        <w:t>223</w:t>
      </w:r>
      <w:r w:rsidRPr="00495CCF">
        <w:rPr>
          <w:rFonts w:ascii="Arial" w:hAnsi="Arial" w:cs="Arial"/>
          <w:b/>
          <w:kern w:val="0"/>
          <w:szCs w:val="21"/>
        </w:rPr>
        <w:t>魔方的方法复原所有角块</w:t>
      </w:r>
    </w:p>
    <w:p w14:paraId="78C3175B" w14:textId="77777777" w:rsidR="00E140D3" w:rsidRPr="00495CCF" w:rsidRDefault="00E140D3" w:rsidP="00E140D3">
      <w:pPr>
        <w:widowControl/>
        <w:jc w:val="left"/>
        <w:rPr>
          <w:rFonts w:ascii="Arial" w:hAnsi="Arial" w:cs="Arial"/>
          <w:kern w:val="0"/>
          <w:szCs w:val="21"/>
        </w:rPr>
      </w:pPr>
      <w:r w:rsidRPr="00495CCF">
        <w:rPr>
          <w:rFonts w:ascii="Arial" w:hAnsi="Arial" w:cs="Arial"/>
          <w:kern w:val="0"/>
          <w:szCs w:val="21"/>
        </w:rPr>
        <w:t>这里注意中心块的位置。</w:t>
      </w:r>
    </w:p>
    <w:p w14:paraId="7563DE50" w14:textId="77777777" w:rsidR="006A28B7" w:rsidRPr="00495CCF" w:rsidRDefault="006A28B7" w:rsidP="00E140D3">
      <w:pPr>
        <w:widowControl/>
        <w:jc w:val="left"/>
        <w:rPr>
          <w:rFonts w:ascii="Arial" w:hAnsi="Arial" w:cs="Arial"/>
          <w:b/>
          <w:kern w:val="0"/>
          <w:szCs w:val="21"/>
        </w:rPr>
      </w:pPr>
    </w:p>
    <w:p w14:paraId="6F63FB7C" w14:textId="441504BF" w:rsidR="00E140D3" w:rsidRPr="00495CCF" w:rsidRDefault="00E140D3" w:rsidP="00E140D3">
      <w:pPr>
        <w:widowControl/>
        <w:jc w:val="left"/>
        <w:rPr>
          <w:rFonts w:ascii="Arial" w:hAnsi="Arial" w:cs="Arial"/>
          <w:b/>
          <w:kern w:val="0"/>
          <w:szCs w:val="21"/>
        </w:rPr>
      </w:pPr>
      <w:r w:rsidRPr="00495CCF">
        <w:rPr>
          <w:rFonts w:ascii="Arial" w:hAnsi="Arial" w:cs="Arial"/>
          <w:b/>
          <w:kern w:val="0"/>
          <w:szCs w:val="21"/>
        </w:rPr>
        <w:t>二、将所有</w:t>
      </w:r>
      <w:proofErr w:type="gramStart"/>
      <w:r w:rsidRPr="00495CCF">
        <w:rPr>
          <w:rFonts w:ascii="Arial" w:hAnsi="Arial" w:cs="Arial"/>
          <w:b/>
          <w:kern w:val="0"/>
          <w:szCs w:val="21"/>
        </w:rPr>
        <w:t>棱块归层</w:t>
      </w:r>
      <w:proofErr w:type="gramEnd"/>
    </w:p>
    <w:p w14:paraId="69B3C6F2" w14:textId="072CD548" w:rsidR="00E140D3" w:rsidRPr="00495CCF" w:rsidRDefault="00E140D3" w:rsidP="00E140D3">
      <w:pPr>
        <w:widowControl/>
        <w:jc w:val="left"/>
        <w:rPr>
          <w:rFonts w:ascii="Arial" w:hAnsi="Arial" w:cs="Arial"/>
          <w:kern w:val="0"/>
          <w:szCs w:val="21"/>
        </w:rPr>
      </w:pPr>
      <w:r w:rsidRPr="00495CCF">
        <w:rPr>
          <w:rFonts w:ascii="Arial" w:hAnsi="Arial" w:cs="Arial"/>
          <w:kern w:val="0"/>
          <w:szCs w:val="21"/>
        </w:rPr>
        <w:t>上下</w:t>
      </w:r>
      <w:proofErr w:type="gramStart"/>
      <w:r w:rsidRPr="00495CCF">
        <w:rPr>
          <w:rFonts w:ascii="Arial" w:hAnsi="Arial" w:cs="Arial"/>
          <w:kern w:val="0"/>
          <w:szCs w:val="21"/>
        </w:rPr>
        <w:t>两层棱块交换</w:t>
      </w:r>
      <w:proofErr w:type="gramEnd"/>
      <w:r w:rsidRPr="00495CCF">
        <w:rPr>
          <w:rFonts w:ascii="Arial" w:hAnsi="Arial" w:cs="Arial"/>
          <w:kern w:val="0"/>
          <w:szCs w:val="21"/>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1"/>
        <w:gridCol w:w="3331"/>
      </w:tblGrid>
      <w:tr w:rsidR="007251C3" w:rsidRPr="00495CCF" w14:paraId="78F33722" w14:textId="77777777" w:rsidTr="00155F14">
        <w:trPr>
          <w:jc w:val="center"/>
        </w:trPr>
        <w:tc>
          <w:tcPr>
            <w:tcW w:w="3331" w:type="dxa"/>
            <w:vAlign w:val="center"/>
          </w:tcPr>
          <w:p w14:paraId="39B37145" w14:textId="33E9B37A" w:rsidR="007251C3" w:rsidRPr="00495CCF" w:rsidRDefault="007251C3" w:rsidP="007251C3">
            <w:pPr>
              <w:widowControl/>
              <w:jc w:val="center"/>
              <w:rPr>
                <w:rFonts w:ascii="Arial" w:hAnsi="Arial" w:cs="Arial"/>
                <w:kern w:val="0"/>
                <w:szCs w:val="21"/>
              </w:rPr>
            </w:pPr>
            <w:r w:rsidRPr="00495CCF">
              <w:rPr>
                <w:rFonts w:ascii="Arial" w:hAnsi="Arial" w:cs="Arial"/>
                <w:noProof/>
              </w:rPr>
              <w:drawing>
                <wp:inline distT="0" distB="0" distL="0" distR="0" wp14:anchorId="27971FDF" wp14:editId="6BAE6B9A">
                  <wp:extent cx="720000" cy="1440000"/>
                  <wp:effectExtent l="0" t="0" r="4445"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720000" cy="1440000"/>
                          </a:xfrm>
                          <a:prstGeom prst="rect">
                            <a:avLst/>
                          </a:prstGeom>
                        </pic:spPr>
                      </pic:pic>
                    </a:graphicData>
                  </a:graphic>
                </wp:inline>
              </w:drawing>
            </w:r>
          </w:p>
        </w:tc>
        <w:tc>
          <w:tcPr>
            <w:tcW w:w="3331" w:type="dxa"/>
            <w:vAlign w:val="center"/>
          </w:tcPr>
          <w:p w14:paraId="340D2FE5" w14:textId="247E7AE7" w:rsidR="007251C3" w:rsidRPr="00495CCF" w:rsidRDefault="007251C3" w:rsidP="007251C3">
            <w:pPr>
              <w:widowControl/>
              <w:jc w:val="center"/>
              <w:rPr>
                <w:rFonts w:ascii="Arial" w:hAnsi="Arial" w:cs="Arial"/>
                <w:kern w:val="0"/>
                <w:szCs w:val="21"/>
              </w:rPr>
            </w:pPr>
            <w:r w:rsidRPr="00495CCF">
              <w:rPr>
                <w:rFonts w:ascii="Arial" w:hAnsi="Arial" w:cs="Arial"/>
                <w:noProof/>
              </w:rPr>
              <w:drawing>
                <wp:inline distT="0" distB="0" distL="0" distR="0" wp14:anchorId="233DA7D1" wp14:editId="0F5BC3BC">
                  <wp:extent cx="723600" cy="1440000"/>
                  <wp:effectExtent l="0" t="0" r="635"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723600" cy="1440000"/>
                          </a:xfrm>
                          <a:prstGeom prst="rect">
                            <a:avLst/>
                          </a:prstGeom>
                        </pic:spPr>
                      </pic:pic>
                    </a:graphicData>
                  </a:graphic>
                </wp:inline>
              </w:drawing>
            </w:r>
          </w:p>
        </w:tc>
      </w:tr>
      <w:tr w:rsidR="007251C3" w:rsidRPr="00495CCF" w14:paraId="0C949ED9" w14:textId="77777777" w:rsidTr="00155F14">
        <w:trPr>
          <w:jc w:val="center"/>
        </w:trPr>
        <w:tc>
          <w:tcPr>
            <w:tcW w:w="3331" w:type="dxa"/>
            <w:vAlign w:val="center"/>
          </w:tcPr>
          <w:p w14:paraId="2597167A" w14:textId="6BF57B22" w:rsidR="007251C3" w:rsidRPr="00495CCF" w:rsidRDefault="007251C3" w:rsidP="007251C3">
            <w:pPr>
              <w:widowControl/>
              <w:jc w:val="center"/>
              <w:rPr>
                <w:rFonts w:ascii="Arial" w:hAnsi="Arial" w:cs="Arial"/>
                <w:b/>
                <w:kern w:val="0"/>
                <w:szCs w:val="21"/>
              </w:rPr>
            </w:pPr>
            <w:r w:rsidRPr="00495CCF">
              <w:rPr>
                <w:rFonts w:ascii="Arial" w:hAnsi="Arial" w:cs="Arial"/>
                <w:b/>
                <w:kern w:val="0"/>
                <w:szCs w:val="21"/>
              </w:rPr>
              <w:t>(R2 F2)3</w:t>
            </w:r>
          </w:p>
        </w:tc>
        <w:tc>
          <w:tcPr>
            <w:tcW w:w="3331" w:type="dxa"/>
            <w:vAlign w:val="center"/>
          </w:tcPr>
          <w:p w14:paraId="30461B5D" w14:textId="3CD2BC65" w:rsidR="007251C3" w:rsidRPr="00495CCF" w:rsidRDefault="007251C3" w:rsidP="007251C3">
            <w:pPr>
              <w:widowControl/>
              <w:jc w:val="center"/>
              <w:rPr>
                <w:rFonts w:ascii="Arial" w:hAnsi="Arial" w:cs="Arial"/>
                <w:b/>
                <w:kern w:val="0"/>
                <w:szCs w:val="21"/>
              </w:rPr>
            </w:pPr>
            <w:r w:rsidRPr="00495CCF">
              <w:rPr>
                <w:rFonts w:ascii="Arial" w:hAnsi="Arial" w:cs="Arial"/>
                <w:b/>
                <w:kern w:val="0"/>
                <w:szCs w:val="21"/>
              </w:rPr>
              <w:t>L2 R2 B2 L2 R2 F2</w:t>
            </w:r>
          </w:p>
        </w:tc>
      </w:tr>
    </w:tbl>
    <w:p w14:paraId="6F879A27" w14:textId="2EF7513F" w:rsidR="007251C3" w:rsidRPr="00495CCF" w:rsidRDefault="007251C3" w:rsidP="00E140D3">
      <w:pPr>
        <w:widowControl/>
        <w:jc w:val="left"/>
        <w:rPr>
          <w:rFonts w:ascii="Arial" w:hAnsi="Arial" w:cs="Arial"/>
          <w:kern w:val="0"/>
          <w:szCs w:val="21"/>
        </w:rPr>
      </w:pPr>
    </w:p>
    <w:p w14:paraId="1D8B11DF" w14:textId="5FF2F84F" w:rsidR="007251C3" w:rsidRPr="00495CCF" w:rsidRDefault="00E140D3" w:rsidP="00E140D3">
      <w:pPr>
        <w:widowControl/>
        <w:jc w:val="left"/>
        <w:rPr>
          <w:rFonts w:ascii="Arial" w:hAnsi="Arial" w:cs="Arial"/>
          <w:kern w:val="0"/>
          <w:szCs w:val="21"/>
        </w:rPr>
      </w:pPr>
      <w:r w:rsidRPr="00495CCF">
        <w:rPr>
          <w:rFonts w:ascii="Arial" w:hAnsi="Arial" w:cs="Arial"/>
          <w:kern w:val="0"/>
          <w:szCs w:val="21"/>
        </w:rPr>
        <w:t xml:space="preserve"> </w:t>
      </w:r>
      <w:r w:rsidRPr="00495CCF">
        <w:rPr>
          <w:rFonts w:ascii="Arial" w:hAnsi="Arial" w:cs="Arial"/>
          <w:kern w:val="0"/>
          <w:szCs w:val="21"/>
        </w:rPr>
        <w:t>用这两个公式以及一些</w:t>
      </w:r>
      <w:r w:rsidRPr="00495CCF">
        <w:rPr>
          <w:rFonts w:ascii="Arial" w:hAnsi="Arial" w:cs="Arial"/>
          <w:kern w:val="0"/>
          <w:szCs w:val="21"/>
        </w:rPr>
        <w:t>set up</w:t>
      </w:r>
      <w:r w:rsidRPr="00495CCF">
        <w:rPr>
          <w:rFonts w:ascii="Arial" w:hAnsi="Arial" w:cs="Arial"/>
          <w:kern w:val="0"/>
          <w:szCs w:val="21"/>
        </w:rPr>
        <w:t>便可将所有</w:t>
      </w:r>
      <w:proofErr w:type="gramStart"/>
      <w:r w:rsidRPr="00495CCF">
        <w:rPr>
          <w:rFonts w:ascii="Arial" w:hAnsi="Arial" w:cs="Arial"/>
          <w:kern w:val="0"/>
          <w:szCs w:val="21"/>
        </w:rPr>
        <w:t>棱块归层</w:t>
      </w:r>
      <w:proofErr w:type="gramEnd"/>
      <w:r w:rsidRPr="00495CCF">
        <w:rPr>
          <w:rFonts w:ascii="Arial" w:hAnsi="Arial" w:cs="Arial"/>
          <w:kern w:val="0"/>
          <w:szCs w:val="21"/>
        </w:rPr>
        <w:t>，例如</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275"/>
        <w:gridCol w:w="2268"/>
      </w:tblGrid>
      <w:tr w:rsidR="007251C3" w:rsidRPr="00495CCF" w14:paraId="21FEAAC8" w14:textId="77777777" w:rsidTr="00155F14">
        <w:trPr>
          <w:jc w:val="center"/>
        </w:trPr>
        <w:tc>
          <w:tcPr>
            <w:tcW w:w="2127" w:type="dxa"/>
            <w:vAlign w:val="center"/>
          </w:tcPr>
          <w:p w14:paraId="6A43F19C" w14:textId="19DD08C3" w:rsidR="007251C3" w:rsidRPr="00495CCF" w:rsidRDefault="007251C3" w:rsidP="007251C3">
            <w:pPr>
              <w:widowControl/>
              <w:jc w:val="center"/>
              <w:rPr>
                <w:rFonts w:ascii="Arial" w:hAnsi="Arial" w:cs="Arial"/>
                <w:kern w:val="0"/>
                <w:szCs w:val="21"/>
              </w:rPr>
            </w:pPr>
            <w:r w:rsidRPr="00495CCF">
              <w:rPr>
                <w:rFonts w:ascii="Arial" w:hAnsi="Arial" w:cs="Arial"/>
                <w:noProof/>
              </w:rPr>
              <w:drawing>
                <wp:inline distT="0" distB="0" distL="0" distR="0" wp14:anchorId="4FA5E327" wp14:editId="2A081F7E">
                  <wp:extent cx="723600" cy="1440000"/>
                  <wp:effectExtent l="0" t="0" r="635" b="825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723600" cy="1440000"/>
                          </a:xfrm>
                          <a:prstGeom prst="rect">
                            <a:avLst/>
                          </a:prstGeom>
                        </pic:spPr>
                      </pic:pic>
                    </a:graphicData>
                  </a:graphic>
                </wp:inline>
              </w:drawing>
            </w:r>
          </w:p>
        </w:tc>
        <w:tc>
          <w:tcPr>
            <w:tcW w:w="1275" w:type="dxa"/>
            <w:vAlign w:val="center"/>
          </w:tcPr>
          <w:p w14:paraId="4B98EA6D" w14:textId="71419853" w:rsidR="007251C3" w:rsidRPr="00495CCF" w:rsidRDefault="007251C3" w:rsidP="007251C3">
            <w:pPr>
              <w:widowControl/>
              <w:jc w:val="center"/>
              <w:rPr>
                <w:rFonts w:ascii="Arial" w:hAnsi="Arial" w:cs="Arial"/>
                <w:kern w:val="0"/>
                <w:szCs w:val="21"/>
              </w:rPr>
            </w:pPr>
            <w:r w:rsidRPr="00495CCF">
              <w:rPr>
                <w:rFonts w:ascii="Arial" w:hAnsi="Arial" w:cs="Arial"/>
                <w:b/>
                <w:noProof/>
              </w:rPr>
              <mc:AlternateContent>
                <mc:Choice Requires="wps">
                  <w:drawing>
                    <wp:inline distT="0" distB="0" distL="0" distR="0" wp14:anchorId="7C7DA2A8" wp14:editId="290F10D3">
                      <wp:extent cx="570174" cy="321398"/>
                      <wp:effectExtent l="0" t="19050" r="40005" b="40640"/>
                      <wp:docPr id="43" name="箭头: 右 24"/>
                      <wp:cNvGraphicFramePr/>
                      <a:graphic xmlns:a="http://schemas.openxmlformats.org/drawingml/2006/main">
                        <a:graphicData uri="http://schemas.microsoft.com/office/word/2010/wordprocessingShape">
                          <wps:wsp>
                            <wps:cNvSpPr/>
                            <wps:spPr>
                              <a:xfrm>
                                <a:off x="0" y="0"/>
                                <a:ext cx="570174" cy="321398"/>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9CFBAA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24" o:spid="_x0000_s1026" type="#_x0000_t13" style="width:44.9pt;height:2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" adj="15512" fillcolor="windowText" strokeweight="1pt">
                      <w10:anchorlock/>
                    </v:shape>
                  </w:pict>
                </mc:Fallback>
              </mc:AlternateContent>
            </w:r>
          </w:p>
        </w:tc>
        <w:tc>
          <w:tcPr>
            <w:tcW w:w="2268" w:type="dxa"/>
            <w:vAlign w:val="center"/>
          </w:tcPr>
          <w:p w14:paraId="446641FF" w14:textId="028816BF" w:rsidR="007251C3" w:rsidRPr="00495CCF" w:rsidRDefault="007251C3" w:rsidP="007251C3">
            <w:pPr>
              <w:widowControl/>
              <w:jc w:val="center"/>
              <w:rPr>
                <w:rFonts w:ascii="Arial" w:hAnsi="Arial" w:cs="Arial"/>
                <w:kern w:val="0"/>
                <w:szCs w:val="21"/>
              </w:rPr>
            </w:pPr>
            <w:r w:rsidRPr="00495CCF">
              <w:rPr>
                <w:rFonts w:ascii="Arial" w:hAnsi="Arial" w:cs="Arial"/>
                <w:noProof/>
              </w:rPr>
              <w:drawing>
                <wp:inline distT="0" distB="0" distL="0" distR="0" wp14:anchorId="39DD60E6" wp14:editId="7CDB2448">
                  <wp:extent cx="723600" cy="1440000"/>
                  <wp:effectExtent l="0" t="0" r="635" b="825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723600" cy="1440000"/>
                          </a:xfrm>
                          <a:prstGeom prst="rect">
                            <a:avLst/>
                          </a:prstGeom>
                        </pic:spPr>
                      </pic:pic>
                    </a:graphicData>
                  </a:graphic>
                </wp:inline>
              </w:drawing>
            </w:r>
          </w:p>
        </w:tc>
      </w:tr>
      <w:tr w:rsidR="007251C3" w:rsidRPr="00495CCF" w14:paraId="46ADBC04" w14:textId="77777777" w:rsidTr="00155F14">
        <w:trPr>
          <w:jc w:val="center"/>
        </w:trPr>
        <w:tc>
          <w:tcPr>
            <w:tcW w:w="2127" w:type="dxa"/>
            <w:vAlign w:val="center"/>
          </w:tcPr>
          <w:p w14:paraId="41EA77A6" w14:textId="146D09C8" w:rsidR="007251C3" w:rsidRPr="00495CCF" w:rsidRDefault="007251C3" w:rsidP="007251C3">
            <w:pPr>
              <w:widowControl/>
              <w:jc w:val="center"/>
              <w:rPr>
                <w:rFonts w:ascii="Arial" w:hAnsi="Arial" w:cs="Arial"/>
                <w:kern w:val="0"/>
                <w:szCs w:val="21"/>
              </w:rPr>
            </w:pPr>
            <w:r w:rsidRPr="00495CCF">
              <w:rPr>
                <w:rFonts w:ascii="Arial" w:hAnsi="Arial" w:cs="Arial"/>
                <w:b/>
                <w:kern w:val="0"/>
                <w:szCs w:val="21"/>
              </w:rPr>
              <w:t>U R2 U</w:t>
            </w:r>
            <w:r w:rsidRPr="00495CCF">
              <w:rPr>
                <w:rFonts w:ascii="Arial" w:hAnsi="Arial" w:cs="Arial"/>
                <w:b/>
              </w:rPr>
              <w:t xml:space="preserve">' </w:t>
            </w:r>
            <w:r w:rsidRPr="00495CCF">
              <w:rPr>
                <w:rFonts w:ascii="Arial" w:hAnsi="Arial" w:cs="Arial"/>
                <w:i/>
              </w:rPr>
              <w:t>(set up)</w:t>
            </w:r>
          </w:p>
        </w:tc>
        <w:tc>
          <w:tcPr>
            <w:tcW w:w="1275" w:type="dxa"/>
            <w:vAlign w:val="center"/>
          </w:tcPr>
          <w:p w14:paraId="5AFCEF99" w14:textId="77777777" w:rsidR="007251C3" w:rsidRPr="00495CCF" w:rsidRDefault="007251C3" w:rsidP="007251C3">
            <w:pPr>
              <w:widowControl/>
              <w:jc w:val="center"/>
              <w:rPr>
                <w:rFonts w:ascii="Arial" w:hAnsi="Arial" w:cs="Arial"/>
                <w:kern w:val="0"/>
                <w:szCs w:val="21"/>
              </w:rPr>
            </w:pPr>
          </w:p>
        </w:tc>
        <w:tc>
          <w:tcPr>
            <w:tcW w:w="2268" w:type="dxa"/>
            <w:vAlign w:val="center"/>
          </w:tcPr>
          <w:p w14:paraId="3480A7AF" w14:textId="5A0728FD" w:rsidR="007251C3" w:rsidRPr="00495CCF" w:rsidRDefault="007251C3" w:rsidP="007251C3">
            <w:pPr>
              <w:widowControl/>
              <w:jc w:val="center"/>
              <w:rPr>
                <w:rFonts w:ascii="Arial" w:hAnsi="Arial" w:cs="Arial"/>
                <w:kern w:val="0"/>
                <w:szCs w:val="21"/>
              </w:rPr>
            </w:pPr>
            <w:r w:rsidRPr="00495CCF">
              <w:rPr>
                <w:rFonts w:ascii="Arial" w:hAnsi="Arial" w:cs="Arial"/>
                <w:b/>
                <w:kern w:val="0"/>
                <w:szCs w:val="21"/>
              </w:rPr>
              <w:t>(R2 F2)3 U R2 U</w:t>
            </w:r>
            <w:r w:rsidRPr="00495CCF">
              <w:rPr>
                <w:rFonts w:ascii="Arial" w:hAnsi="Arial" w:cs="Arial"/>
                <w:b/>
              </w:rPr>
              <w:t>'</w:t>
            </w:r>
          </w:p>
        </w:tc>
      </w:tr>
    </w:tbl>
    <w:p w14:paraId="648987A4" w14:textId="31D3986B" w:rsidR="007251C3" w:rsidRPr="00495CCF" w:rsidRDefault="007251C3" w:rsidP="00E140D3">
      <w:pPr>
        <w:widowControl/>
        <w:jc w:val="left"/>
        <w:rPr>
          <w:rFonts w:ascii="Arial" w:hAnsi="Arial" w:cs="Arial"/>
          <w:kern w:val="0"/>
          <w:szCs w:val="21"/>
        </w:rPr>
      </w:pPr>
    </w:p>
    <w:p w14:paraId="1A667AF7" w14:textId="77777777" w:rsidR="00E140D3" w:rsidRPr="00495CCF" w:rsidRDefault="00E140D3" w:rsidP="00E140D3">
      <w:pPr>
        <w:widowControl/>
        <w:jc w:val="left"/>
        <w:rPr>
          <w:rFonts w:ascii="Arial" w:hAnsi="Arial" w:cs="Arial"/>
          <w:b/>
        </w:rPr>
      </w:pPr>
      <w:r w:rsidRPr="00495CCF">
        <w:rPr>
          <w:rFonts w:ascii="Arial" w:hAnsi="Arial" w:cs="Arial"/>
          <w:b/>
        </w:rPr>
        <w:t>三、</w:t>
      </w:r>
      <w:proofErr w:type="gramStart"/>
      <w:r w:rsidRPr="00495CCF">
        <w:rPr>
          <w:rFonts w:ascii="Arial" w:hAnsi="Arial" w:cs="Arial"/>
          <w:b/>
        </w:rPr>
        <w:t>棱块归位</w:t>
      </w:r>
      <w:proofErr w:type="gramEnd"/>
    </w:p>
    <w:p w14:paraId="480F2E52" w14:textId="2DA29218" w:rsidR="00E140D3" w:rsidRPr="00495CCF" w:rsidRDefault="00E140D3" w:rsidP="00E140D3">
      <w:pPr>
        <w:widowControl/>
        <w:jc w:val="left"/>
        <w:rPr>
          <w:rFonts w:ascii="Arial" w:hAnsi="Arial" w:cs="Arial"/>
        </w:rPr>
      </w:pPr>
      <w:r w:rsidRPr="00495CCF">
        <w:rPr>
          <w:rFonts w:ascii="Arial" w:hAnsi="Arial" w:cs="Arial"/>
        </w:rPr>
        <w:t>类似于复原</w:t>
      </w:r>
      <w:r w:rsidRPr="00495CCF">
        <w:rPr>
          <w:rFonts w:ascii="Arial" w:hAnsi="Arial" w:cs="Arial"/>
        </w:rPr>
        <w:t>SQ1</w:t>
      </w:r>
      <w:proofErr w:type="gramStart"/>
      <w:r w:rsidRPr="00495CCF">
        <w:rPr>
          <w:rFonts w:ascii="Arial" w:hAnsi="Arial" w:cs="Arial"/>
        </w:rPr>
        <w:t>棱块的</w:t>
      </w:r>
      <w:proofErr w:type="gramEnd"/>
      <w:r w:rsidRPr="00495CCF">
        <w:rPr>
          <w:rFonts w:ascii="Arial" w:hAnsi="Arial" w:cs="Arial"/>
        </w:rPr>
        <w:t>方法，公式有所区别：</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544"/>
      </w:tblGrid>
      <w:tr w:rsidR="007251C3" w:rsidRPr="00495CCF" w14:paraId="7F8C3CEB" w14:textId="77777777" w:rsidTr="00155F14">
        <w:trPr>
          <w:jc w:val="center"/>
        </w:trPr>
        <w:tc>
          <w:tcPr>
            <w:tcW w:w="3544" w:type="dxa"/>
            <w:vAlign w:val="center"/>
          </w:tcPr>
          <w:p w14:paraId="692A221B" w14:textId="1F0DE77A" w:rsidR="007251C3" w:rsidRPr="00495CCF" w:rsidRDefault="007251C3" w:rsidP="007251C3">
            <w:pPr>
              <w:widowControl/>
              <w:jc w:val="center"/>
              <w:rPr>
                <w:rFonts w:ascii="Arial" w:hAnsi="Arial" w:cs="Arial"/>
              </w:rPr>
            </w:pPr>
            <w:r w:rsidRPr="00495CCF">
              <w:rPr>
                <w:rFonts w:ascii="Arial" w:hAnsi="Arial" w:cs="Arial"/>
                <w:noProof/>
              </w:rPr>
              <w:drawing>
                <wp:inline distT="0" distB="0" distL="0" distR="0" wp14:anchorId="7375FCD2" wp14:editId="10710BC3">
                  <wp:extent cx="723600" cy="1440000"/>
                  <wp:effectExtent l="0" t="0" r="635" b="825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723600" cy="1440000"/>
                          </a:xfrm>
                          <a:prstGeom prst="rect">
                            <a:avLst/>
                          </a:prstGeom>
                        </pic:spPr>
                      </pic:pic>
                    </a:graphicData>
                  </a:graphic>
                </wp:inline>
              </w:drawing>
            </w:r>
          </w:p>
        </w:tc>
        <w:tc>
          <w:tcPr>
            <w:tcW w:w="3544" w:type="dxa"/>
            <w:vAlign w:val="center"/>
          </w:tcPr>
          <w:p w14:paraId="106B4D96" w14:textId="7AD5A788" w:rsidR="007251C3" w:rsidRPr="00495CCF" w:rsidRDefault="007251C3" w:rsidP="007251C3">
            <w:pPr>
              <w:widowControl/>
              <w:jc w:val="center"/>
              <w:rPr>
                <w:rFonts w:ascii="Arial" w:hAnsi="Arial" w:cs="Arial"/>
              </w:rPr>
            </w:pPr>
            <w:r w:rsidRPr="00495CCF">
              <w:rPr>
                <w:rFonts w:ascii="Arial" w:hAnsi="Arial" w:cs="Arial"/>
                <w:noProof/>
              </w:rPr>
              <w:drawing>
                <wp:inline distT="0" distB="0" distL="0" distR="0" wp14:anchorId="7188F348" wp14:editId="2DE9FA22">
                  <wp:extent cx="723600" cy="1440000"/>
                  <wp:effectExtent l="0" t="0" r="635" b="825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723600" cy="1440000"/>
                          </a:xfrm>
                          <a:prstGeom prst="rect">
                            <a:avLst/>
                          </a:prstGeom>
                        </pic:spPr>
                      </pic:pic>
                    </a:graphicData>
                  </a:graphic>
                </wp:inline>
              </w:drawing>
            </w:r>
          </w:p>
        </w:tc>
      </w:tr>
      <w:tr w:rsidR="007251C3" w:rsidRPr="00495CCF" w14:paraId="571E69B9" w14:textId="77777777" w:rsidTr="00155F14">
        <w:trPr>
          <w:jc w:val="center"/>
        </w:trPr>
        <w:tc>
          <w:tcPr>
            <w:tcW w:w="3544" w:type="dxa"/>
            <w:vAlign w:val="center"/>
          </w:tcPr>
          <w:p w14:paraId="420A03E0" w14:textId="3F70029F" w:rsidR="007251C3" w:rsidRPr="00495CCF" w:rsidRDefault="007251C3" w:rsidP="007251C3">
            <w:pPr>
              <w:widowControl/>
              <w:jc w:val="center"/>
              <w:rPr>
                <w:rFonts w:ascii="Arial" w:hAnsi="Arial" w:cs="Arial"/>
              </w:rPr>
            </w:pPr>
            <w:r w:rsidRPr="00495CCF">
              <w:rPr>
                <w:rFonts w:ascii="Arial" w:hAnsi="Arial" w:cs="Arial"/>
                <w:b/>
                <w:kern w:val="0"/>
                <w:szCs w:val="21"/>
              </w:rPr>
              <w:t>F2 D (R2 F2)3 D</w:t>
            </w:r>
            <w:r w:rsidRPr="00495CCF">
              <w:rPr>
                <w:rFonts w:ascii="Arial" w:hAnsi="Arial" w:cs="Arial"/>
                <w:b/>
              </w:rPr>
              <w:t>' F2</w:t>
            </w:r>
          </w:p>
        </w:tc>
        <w:tc>
          <w:tcPr>
            <w:tcW w:w="3544" w:type="dxa"/>
            <w:vAlign w:val="center"/>
          </w:tcPr>
          <w:p w14:paraId="15436FA2" w14:textId="4472B6E1" w:rsidR="007251C3" w:rsidRPr="00495CCF" w:rsidRDefault="007251C3" w:rsidP="007251C3">
            <w:pPr>
              <w:widowControl/>
              <w:jc w:val="center"/>
              <w:rPr>
                <w:rFonts w:ascii="Arial" w:hAnsi="Arial" w:cs="Arial"/>
              </w:rPr>
            </w:pPr>
            <w:r w:rsidRPr="00495CCF">
              <w:rPr>
                <w:rFonts w:ascii="Arial" w:hAnsi="Arial" w:cs="Arial"/>
                <w:b/>
              </w:rPr>
              <w:t>(R2 U2)3</w:t>
            </w:r>
          </w:p>
        </w:tc>
      </w:tr>
    </w:tbl>
    <w:p w14:paraId="47BBD9C8" w14:textId="7FDEB904" w:rsidR="00E140D3" w:rsidRPr="00495CCF" w:rsidRDefault="00E140D3" w:rsidP="00E140D3">
      <w:pPr>
        <w:widowControl/>
        <w:jc w:val="left"/>
        <w:rPr>
          <w:rFonts w:ascii="Arial" w:hAnsi="Arial" w:cs="Arial"/>
          <w:b/>
        </w:rPr>
      </w:pPr>
      <w:r w:rsidRPr="00495CCF">
        <w:rPr>
          <w:rFonts w:ascii="Arial" w:hAnsi="Arial" w:cs="Arial"/>
        </w:rPr>
        <w:t xml:space="preserve"> </w:t>
      </w:r>
    </w:p>
    <w:p w14:paraId="402D268C" w14:textId="5613ECD8" w:rsidR="00E140D3" w:rsidRPr="00495CCF" w:rsidRDefault="00E140D3" w:rsidP="00E140D3">
      <w:pPr>
        <w:widowControl/>
        <w:jc w:val="left"/>
        <w:rPr>
          <w:rFonts w:ascii="Arial" w:hAnsi="Arial" w:cs="Arial"/>
        </w:rPr>
      </w:pPr>
      <w:r w:rsidRPr="00495CCF">
        <w:rPr>
          <w:rFonts w:ascii="Arial" w:hAnsi="Arial" w:cs="Arial"/>
        </w:rPr>
        <w:t>另外还有一个三循环公式会比较常用（逆向逆序）：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8"/>
      </w:tblGrid>
      <w:tr w:rsidR="007251C3" w:rsidRPr="00495CCF" w14:paraId="4B5F1F35" w14:textId="77777777" w:rsidTr="007251C3">
        <w:tc>
          <w:tcPr>
            <w:tcW w:w="10988" w:type="dxa"/>
            <w:vAlign w:val="center"/>
          </w:tcPr>
          <w:p w14:paraId="4AEEEF4C" w14:textId="6F2CFAEB" w:rsidR="007251C3" w:rsidRPr="00495CCF" w:rsidRDefault="007251C3" w:rsidP="007251C3">
            <w:pPr>
              <w:widowControl/>
              <w:jc w:val="center"/>
              <w:rPr>
                <w:rFonts w:ascii="Arial" w:hAnsi="Arial" w:cs="Arial"/>
                <w:kern w:val="0"/>
                <w:szCs w:val="21"/>
              </w:rPr>
            </w:pPr>
            <w:r w:rsidRPr="00495CCF">
              <w:rPr>
                <w:rFonts w:ascii="Arial" w:hAnsi="Arial" w:cs="Arial"/>
                <w:noProof/>
              </w:rPr>
              <w:drawing>
                <wp:inline distT="0" distB="0" distL="0" distR="0" wp14:anchorId="2BA2FE7C" wp14:editId="2709B14B">
                  <wp:extent cx="723600" cy="1440000"/>
                  <wp:effectExtent l="0" t="0" r="635" b="825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723600" cy="1440000"/>
                          </a:xfrm>
                          <a:prstGeom prst="rect">
                            <a:avLst/>
                          </a:prstGeom>
                        </pic:spPr>
                      </pic:pic>
                    </a:graphicData>
                  </a:graphic>
                </wp:inline>
              </w:drawing>
            </w:r>
          </w:p>
        </w:tc>
      </w:tr>
      <w:tr w:rsidR="007251C3" w:rsidRPr="00495CCF" w14:paraId="1399DAA1" w14:textId="77777777" w:rsidTr="007251C3">
        <w:tc>
          <w:tcPr>
            <w:tcW w:w="10988" w:type="dxa"/>
            <w:vAlign w:val="center"/>
          </w:tcPr>
          <w:p w14:paraId="1B3D23F9" w14:textId="7EBFEF4F" w:rsidR="007251C3" w:rsidRPr="00495CCF" w:rsidRDefault="007251C3" w:rsidP="007251C3">
            <w:pPr>
              <w:widowControl/>
              <w:jc w:val="center"/>
              <w:rPr>
                <w:rFonts w:ascii="Arial" w:hAnsi="Arial" w:cs="Arial"/>
                <w:kern w:val="0"/>
                <w:szCs w:val="21"/>
              </w:rPr>
            </w:pPr>
            <w:r w:rsidRPr="00495CCF">
              <w:rPr>
                <w:rFonts w:ascii="Arial" w:hAnsi="Arial" w:cs="Arial"/>
                <w:b/>
                <w:kern w:val="0"/>
                <w:szCs w:val="21"/>
              </w:rPr>
              <w:t>R2 U</w:t>
            </w:r>
            <w:r w:rsidRPr="00495CCF">
              <w:rPr>
                <w:rFonts w:ascii="Arial" w:hAnsi="Arial" w:cs="Arial"/>
                <w:b/>
              </w:rPr>
              <w:t>' (R2 U' R2 U)5 U R2</w:t>
            </w:r>
          </w:p>
        </w:tc>
      </w:tr>
    </w:tbl>
    <w:p w14:paraId="1F2C9D02" w14:textId="733E642B" w:rsidR="00E140D3" w:rsidRPr="00495CCF" w:rsidRDefault="00E140D3" w:rsidP="00E140D3">
      <w:pPr>
        <w:widowControl/>
        <w:jc w:val="left"/>
        <w:rPr>
          <w:rFonts w:ascii="Arial" w:hAnsi="Arial" w:cs="Arial"/>
          <w:kern w:val="0"/>
          <w:szCs w:val="21"/>
        </w:rPr>
      </w:pPr>
      <w:r w:rsidRPr="00495CCF">
        <w:rPr>
          <w:rFonts w:ascii="Arial" w:hAnsi="Arial" w:cs="Arial"/>
          <w:kern w:val="0"/>
          <w:szCs w:val="21"/>
        </w:rPr>
        <w:t>至此复原完成。</w:t>
      </w:r>
    </w:p>
    <w:p w14:paraId="69A402B9" w14:textId="77777777" w:rsidR="00E140D3" w:rsidRPr="00495CCF" w:rsidRDefault="00E140D3" w:rsidP="00E140D3">
      <w:pPr>
        <w:widowControl/>
        <w:jc w:val="center"/>
        <w:rPr>
          <w:rFonts w:ascii="Arial" w:hAnsi="Arial" w:cs="Arial"/>
          <w:b/>
          <w:kern w:val="0"/>
          <w:sz w:val="28"/>
          <w:szCs w:val="28"/>
        </w:rPr>
      </w:pPr>
      <w:r w:rsidRPr="00495CCF">
        <w:rPr>
          <w:rFonts w:ascii="Arial" w:hAnsi="Arial" w:cs="Arial"/>
          <w:b/>
          <w:kern w:val="0"/>
          <w:sz w:val="28"/>
          <w:szCs w:val="28"/>
        </w:rPr>
        <w:lastRenderedPageBreak/>
        <w:t>234</w:t>
      </w:r>
      <w:r w:rsidRPr="00495CCF">
        <w:rPr>
          <w:rFonts w:ascii="Arial" w:hAnsi="Arial" w:cs="Arial"/>
          <w:b/>
          <w:kern w:val="0"/>
          <w:sz w:val="28"/>
          <w:szCs w:val="28"/>
        </w:rPr>
        <w:t>魔方解法</w:t>
      </w:r>
    </w:p>
    <w:p w14:paraId="540971AF" w14:textId="77777777" w:rsidR="00E140D3" w:rsidRPr="00495CCF" w:rsidRDefault="00E140D3" w:rsidP="00E140D3">
      <w:pPr>
        <w:widowControl/>
        <w:jc w:val="left"/>
        <w:rPr>
          <w:rFonts w:ascii="Arial" w:hAnsi="Arial" w:cs="Arial"/>
          <w:b/>
          <w:kern w:val="0"/>
          <w:sz w:val="24"/>
          <w:szCs w:val="24"/>
        </w:rPr>
      </w:pPr>
      <w:r w:rsidRPr="00495CCF">
        <w:rPr>
          <w:rFonts w:ascii="Arial" w:hAnsi="Arial" w:cs="Arial"/>
          <w:b/>
          <w:kern w:val="0"/>
          <w:sz w:val="24"/>
          <w:szCs w:val="24"/>
        </w:rPr>
        <w:t>方向：</w:t>
      </w:r>
    </w:p>
    <w:p w14:paraId="095B37CB" w14:textId="77777777" w:rsidR="00E140D3" w:rsidRPr="00495CCF" w:rsidRDefault="00E140D3" w:rsidP="00E140D3">
      <w:pPr>
        <w:widowControl/>
        <w:jc w:val="center"/>
        <w:rPr>
          <w:rFonts w:ascii="Arial" w:hAnsi="Arial" w:cs="Arial"/>
          <w:kern w:val="0"/>
          <w:szCs w:val="21"/>
        </w:rPr>
      </w:pPr>
      <w:r w:rsidRPr="00495CCF">
        <w:rPr>
          <w:rFonts w:ascii="Arial" w:hAnsi="Arial" w:cs="Arial"/>
          <w:noProof/>
        </w:rPr>
        <w:drawing>
          <wp:inline distT="0" distB="0" distL="0" distR="0" wp14:anchorId="5CF580CB" wp14:editId="287A2913">
            <wp:extent cx="1242000" cy="1080000"/>
            <wp:effectExtent l="0" t="0" r="0" b="6350"/>
            <wp:docPr id="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242000" cy="1080000"/>
                    </a:xfrm>
                    <a:prstGeom prst="rect">
                      <a:avLst/>
                    </a:prstGeom>
                  </pic:spPr>
                </pic:pic>
              </a:graphicData>
            </a:graphic>
          </wp:inline>
        </w:drawing>
      </w:r>
    </w:p>
    <w:p w14:paraId="0B782BD5" w14:textId="77777777" w:rsidR="00E140D3" w:rsidRPr="00495CCF" w:rsidRDefault="00E140D3" w:rsidP="00E140D3">
      <w:pPr>
        <w:widowControl/>
        <w:jc w:val="left"/>
        <w:rPr>
          <w:rFonts w:ascii="Arial" w:hAnsi="Arial" w:cs="Arial"/>
          <w:kern w:val="0"/>
          <w:szCs w:val="21"/>
        </w:rPr>
      </w:pPr>
      <w:r w:rsidRPr="00495CCF">
        <w:rPr>
          <w:rFonts w:ascii="Arial" w:hAnsi="Arial" w:cs="Arial"/>
          <w:kern w:val="0"/>
          <w:szCs w:val="21"/>
        </w:rPr>
        <w:t>234</w:t>
      </w:r>
      <w:r w:rsidRPr="00495CCF">
        <w:rPr>
          <w:rFonts w:ascii="Arial" w:hAnsi="Arial" w:cs="Arial"/>
          <w:kern w:val="0"/>
          <w:szCs w:val="21"/>
        </w:rPr>
        <w:t>魔方可以看成是</w:t>
      </w:r>
      <w:r w:rsidRPr="00495CCF">
        <w:rPr>
          <w:rFonts w:ascii="Arial" w:hAnsi="Arial" w:cs="Arial"/>
          <w:kern w:val="0"/>
          <w:szCs w:val="21"/>
        </w:rPr>
        <w:t>223</w:t>
      </w:r>
      <w:r w:rsidRPr="00495CCF">
        <w:rPr>
          <w:rFonts w:ascii="Arial" w:hAnsi="Arial" w:cs="Arial"/>
          <w:kern w:val="0"/>
          <w:szCs w:val="21"/>
        </w:rPr>
        <w:t>魔方在左右两侧的延拓，其两个极为</w:t>
      </w:r>
      <w:r w:rsidRPr="00495CCF">
        <w:rPr>
          <w:rFonts w:ascii="Arial" w:hAnsi="Arial" w:cs="Arial"/>
          <w:kern w:val="0"/>
          <w:szCs w:val="21"/>
        </w:rPr>
        <w:t>4×2</w:t>
      </w:r>
      <w:r w:rsidRPr="00495CCF">
        <w:rPr>
          <w:rFonts w:ascii="Arial" w:hAnsi="Arial" w:cs="Arial"/>
          <w:kern w:val="0"/>
          <w:szCs w:val="21"/>
        </w:rPr>
        <w:t>的两个面，我们规定上下两面为</w:t>
      </w:r>
      <w:r w:rsidRPr="00495CCF">
        <w:rPr>
          <w:rFonts w:ascii="Arial" w:hAnsi="Arial" w:cs="Arial"/>
          <w:kern w:val="0"/>
          <w:szCs w:val="21"/>
        </w:rPr>
        <w:t>4×2</w:t>
      </w:r>
      <w:r w:rsidRPr="00495CCF">
        <w:rPr>
          <w:rFonts w:ascii="Arial" w:hAnsi="Arial" w:cs="Arial"/>
          <w:kern w:val="0"/>
          <w:szCs w:val="21"/>
        </w:rPr>
        <w:t>，前后两面为</w:t>
      </w:r>
      <w:r w:rsidRPr="00495CCF">
        <w:rPr>
          <w:rFonts w:ascii="Arial" w:hAnsi="Arial" w:cs="Arial"/>
          <w:kern w:val="0"/>
          <w:szCs w:val="21"/>
        </w:rPr>
        <w:t>4×3</w:t>
      </w:r>
      <w:r w:rsidRPr="00495CCF">
        <w:rPr>
          <w:rFonts w:ascii="Arial" w:hAnsi="Arial" w:cs="Arial"/>
          <w:kern w:val="0"/>
          <w:szCs w:val="21"/>
        </w:rPr>
        <w:t>。</w:t>
      </w:r>
    </w:p>
    <w:p w14:paraId="1068845B" w14:textId="77777777" w:rsidR="008408DB" w:rsidRPr="00495CCF" w:rsidRDefault="008408DB" w:rsidP="00E140D3">
      <w:pPr>
        <w:widowControl/>
        <w:jc w:val="left"/>
        <w:rPr>
          <w:rFonts w:ascii="Arial" w:hAnsi="Arial" w:cs="Arial"/>
          <w:b/>
          <w:kern w:val="0"/>
          <w:sz w:val="24"/>
          <w:szCs w:val="24"/>
        </w:rPr>
      </w:pPr>
    </w:p>
    <w:p w14:paraId="1C364FFD" w14:textId="5571F8F4" w:rsidR="00E140D3" w:rsidRPr="00495CCF" w:rsidRDefault="00E140D3" w:rsidP="00E140D3">
      <w:pPr>
        <w:widowControl/>
        <w:jc w:val="left"/>
        <w:rPr>
          <w:rFonts w:ascii="Arial" w:hAnsi="Arial" w:cs="Arial"/>
          <w:b/>
          <w:kern w:val="0"/>
          <w:sz w:val="24"/>
          <w:szCs w:val="24"/>
        </w:rPr>
      </w:pPr>
      <w:r w:rsidRPr="00495CCF">
        <w:rPr>
          <w:rFonts w:ascii="Arial" w:hAnsi="Arial" w:cs="Arial"/>
          <w:b/>
          <w:kern w:val="0"/>
          <w:sz w:val="24"/>
          <w:szCs w:val="24"/>
        </w:rPr>
        <w:t>复原方法：</w:t>
      </w:r>
    </w:p>
    <w:p w14:paraId="6AA76CEE" w14:textId="77777777" w:rsidR="00E140D3" w:rsidRPr="00495CCF" w:rsidRDefault="00E140D3" w:rsidP="00E140D3">
      <w:pPr>
        <w:widowControl/>
        <w:jc w:val="left"/>
        <w:rPr>
          <w:rFonts w:ascii="Arial" w:hAnsi="Arial" w:cs="Arial"/>
          <w:b/>
          <w:kern w:val="0"/>
          <w:szCs w:val="21"/>
        </w:rPr>
      </w:pPr>
      <w:r w:rsidRPr="00495CCF">
        <w:rPr>
          <w:rFonts w:ascii="Arial" w:hAnsi="Arial" w:cs="Arial"/>
          <w:b/>
          <w:kern w:val="0"/>
          <w:szCs w:val="21"/>
        </w:rPr>
        <w:t>一、复形</w:t>
      </w:r>
    </w:p>
    <w:p w14:paraId="340AE65D" w14:textId="77777777" w:rsidR="00E140D3" w:rsidRPr="00495CCF" w:rsidRDefault="00E140D3" w:rsidP="00E140D3">
      <w:pPr>
        <w:widowControl/>
        <w:jc w:val="left"/>
        <w:rPr>
          <w:rFonts w:ascii="Arial" w:hAnsi="Arial" w:cs="Arial"/>
          <w:kern w:val="0"/>
          <w:szCs w:val="21"/>
        </w:rPr>
      </w:pPr>
      <w:r w:rsidRPr="00495CCF">
        <w:rPr>
          <w:rFonts w:ascii="Arial" w:hAnsi="Arial" w:cs="Arial"/>
          <w:kern w:val="0"/>
          <w:szCs w:val="21"/>
        </w:rPr>
        <w:t>可以先不管延拓出的两层</w:t>
      </w:r>
      <w:proofErr w:type="gramStart"/>
      <w:r w:rsidRPr="00495CCF">
        <w:rPr>
          <w:rFonts w:ascii="Arial" w:hAnsi="Arial" w:cs="Arial"/>
          <w:kern w:val="0"/>
          <w:szCs w:val="21"/>
        </w:rPr>
        <w:t>当做</w:t>
      </w:r>
      <w:proofErr w:type="gramEnd"/>
      <w:r w:rsidRPr="00495CCF">
        <w:rPr>
          <w:rFonts w:ascii="Arial" w:hAnsi="Arial" w:cs="Arial"/>
          <w:kern w:val="0"/>
          <w:szCs w:val="21"/>
        </w:rPr>
        <w:t>223</w:t>
      </w:r>
      <w:r w:rsidRPr="00495CCF">
        <w:rPr>
          <w:rFonts w:ascii="Arial" w:hAnsi="Arial" w:cs="Arial"/>
          <w:kern w:val="0"/>
          <w:szCs w:val="21"/>
        </w:rPr>
        <w:t>复原，但实际上这步只需要复形即可，不需太麻烦。</w:t>
      </w:r>
    </w:p>
    <w:p w14:paraId="61460801" w14:textId="77777777" w:rsidR="006A28B7" w:rsidRPr="00495CCF" w:rsidRDefault="006A28B7" w:rsidP="00E140D3">
      <w:pPr>
        <w:widowControl/>
        <w:rPr>
          <w:rFonts w:ascii="Arial" w:hAnsi="Arial" w:cs="Arial"/>
          <w:b/>
          <w:kern w:val="0"/>
          <w:szCs w:val="21"/>
        </w:rPr>
      </w:pPr>
    </w:p>
    <w:p w14:paraId="213459F3" w14:textId="2B9DD6CC" w:rsidR="00E140D3" w:rsidRPr="00495CCF" w:rsidRDefault="00E140D3" w:rsidP="00E140D3">
      <w:pPr>
        <w:widowControl/>
        <w:rPr>
          <w:rFonts w:ascii="Arial" w:hAnsi="Arial" w:cs="Arial"/>
          <w:b/>
          <w:kern w:val="0"/>
          <w:szCs w:val="21"/>
        </w:rPr>
      </w:pPr>
      <w:r w:rsidRPr="00495CCF">
        <w:rPr>
          <w:rFonts w:ascii="Arial" w:hAnsi="Arial" w:cs="Arial"/>
          <w:b/>
          <w:kern w:val="0"/>
          <w:szCs w:val="21"/>
        </w:rPr>
        <w:t>二、将延拓出的两层与内层配对</w:t>
      </w:r>
    </w:p>
    <w:p w14:paraId="706B82C9" w14:textId="77777777" w:rsidR="00E140D3" w:rsidRPr="00495CCF" w:rsidRDefault="00E140D3" w:rsidP="00E140D3">
      <w:pPr>
        <w:widowControl/>
        <w:rPr>
          <w:rFonts w:ascii="Arial" w:hAnsi="Arial" w:cs="Arial"/>
          <w:b/>
          <w:kern w:val="0"/>
          <w:szCs w:val="21"/>
        </w:rPr>
      </w:pPr>
      <w:r w:rsidRPr="00495CCF">
        <w:rPr>
          <w:rFonts w:ascii="Arial" w:hAnsi="Arial" w:cs="Arial"/>
          <w:kern w:val="0"/>
          <w:szCs w:val="21"/>
        </w:rPr>
        <w:t>首先将中层配对，例如图中情况直接做</w:t>
      </w:r>
      <w:r w:rsidRPr="00495CCF">
        <w:rPr>
          <w:rFonts w:ascii="Arial" w:hAnsi="Arial" w:cs="Arial"/>
          <w:b/>
          <w:kern w:val="0"/>
          <w:szCs w:val="21"/>
        </w:rPr>
        <w:t>R</w:t>
      </w:r>
    </w:p>
    <w:p w14:paraId="67854C1B" w14:textId="77777777" w:rsidR="00E140D3" w:rsidRPr="00495CCF" w:rsidRDefault="00E140D3" w:rsidP="00E140D3">
      <w:pPr>
        <w:widowControl/>
        <w:jc w:val="center"/>
        <w:rPr>
          <w:rFonts w:ascii="Arial" w:hAnsi="Arial" w:cs="Arial"/>
          <w:kern w:val="0"/>
          <w:szCs w:val="21"/>
        </w:rPr>
      </w:pPr>
      <w:r w:rsidRPr="00495CCF">
        <w:rPr>
          <w:rFonts w:ascii="Arial" w:hAnsi="Arial" w:cs="Arial"/>
          <w:noProof/>
        </w:rPr>
        <w:drawing>
          <wp:inline distT="0" distB="0" distL="0" distR="0" wp14:anchorId="21FEE14E" wp14:editId="7186905C">
            <wp:extent cx="1134000" cy="1080000"/>
            <wp:effectExtent l="0" t="0" r="952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134000" cy="1080000"/>
                    </a:xfrm>
                    <a:prstGeom prst="rect">
                      <a:avLst/>
                    </a:prstGeom>
                  </pic:spPr>
                </pic:pic>
              </a:graphicData>
            </a:graphic>
          </wp:inline>
        </w:drawing>
      </w:r>
      <w:r w:rsidRPr="00495CCF">
        <w:rPr>
          <w:rFonts w:ascii="Arial" w:hAnsi="Arial" w:cs="Arial"/>
          <w:noProof/>
        </w:rPr>
        <w:drawing>
          <wp:inline distT="0" distB="0" distL="0" distR="0" wp14:anchorId="5068410A" wp14:editId="525D026F">
            <wp:extent cx="1152000" cy="108000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152000" cy="1080000"/>
                    </a:xfrm>
                    <a:prstGeom prst="rect">
                      <a:avLst/>
                    </a:prstGeom>
                  </pic:spPr>
                </pic:pic>
              </a:graphicData>
            </a:graphic>
          </wp:inline>
        </w:drawing>
      </w:r>
    </w:p>
    <w:p w14:paraId="7FC5A802" w14:textId="204F7986" w:rsidR="00E140D3" w:rsidRPr="00495CCF" w:rsidRDefault="00E140D3" w:rsidP="00E140D3">
      <w:pPr>
        <w:widowControl/>
        <w:rPr>
          <w:rFonts w:ascii="Arial" w:hAnsi="Arial" w:cs="Arial"/>
          <w:kern w:val="0"/>
          <w:szCs w:val="21"/>
        </w:rPr>
      </w:pPr>
      <w:r w:rsidRPr="00495CCF">
        <w:rPr>
          <w:rFonts w:ascii="Arial" w:hAnsi="Arial" w:cs="Arial"/>
          <w:kern w:val="0"/>
          <w:szCs w:val="21"/>
        </w:rPr>
        <w:t>将需要配对的外角块移到一侧，这一步可以利用</w:t>
      </w:r>
      <w:r w:rsidRPr="00495CCF">
        <w:rPr>
          <w:rFonts w:ascii="Arial" w:hAnsi="Arial" w:cs="Arial"/>
          <w:kern w:val="0"/>
          <w:szCs w:val="21"/>
        </w:rPr>
        <w:t>223</w:t>
      </w:r>
      <w:r w:rsidRPr="00495CCF">
        <w:rPr>
          <w:rFonts w:ascii="Arial" w:hAnsi="Arial" w:cs="Arial"/>
          <w:kern w:val="0"/>
          <w:szCs w:val="21"/>
        </w:rPr>
        <w:t>魔方的公式</w:t>
      </w:r>
      <w:r w:rsidR="006A28B7" w:rsidRPr="00495CCF">
        <w:rPr>
          <w:rFonts w:ascii="Arial" w:hAnsi="Arial" w:cs="Arial"/>
          <w:kern w:val="0"/>
          <w:szCs w:val="21"/>
        </w:rPr>
        <w:t>。</w:t>
      </w:r>
    </w:p>
    <w:p w14:paraId="5CCB4CC3" w14:textId="77777777" w:rsidR="00E140D3" w:rsidRPr="00495CCF" w:rsidRDefault="00E140D3" w:rsidP="00E140D3">
      <w:pPr>
        <w:widowControl/>
        <w:jc w:val="center"/>
        <w:rPr>
          <w:rFonts w:ascii="Arial" w:hAnsi="Arial" w:cs="Arial"/>
          <w:kern w:val="0"/>
          <w:szCs w:val="21"/>
        </w:rPr>
      </w:pPr>
      <w:r w:rsidRPr="00495CCF">
        <w:rPr>
          <w:rFonts w:ascii="Arial" w:hAnsi="Arial" w:cs="Arial"/>
          <w:noProof/>
        </w:rPr>
        <w:drawing>
          <wp:inline distT="0" distB="0" distL="0" distR="0" wp14:anchorId="2CAAABDE" wp14:editId="553338DC">
            <wp:extent cx="1134000" cy="1080000"/>
            <wp:effectExtent l="0" t="0" r="952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134000" cy="1080000"/>
                    </a:xfrm>
                    <a:prstGeom prst="rect">
                      <a:avLst/>
                    </a:prstGeom>
                  </pic:spPr>
                </pic:pic>
              </a:graphicData>
            </a:graphic>
          </wp:inline>
        </w:drawing>
      </w:r>
      <w:r w:rsidRPr="00495CCF">
        <w:rPr>
          <w:rFonts w:ascii="Arial" w:hAnsi="Arial" w:cs="Arial"/>
          <w:noProof/>
        </w:rPr>
        <w:drawing>
          <wp:inline distT="0" distB="0" distL="0" distR="0" wp14:anchorId="78660F2B" wp14:editId="29193647">
            <wp:extent cx="1152000" cy="10800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152000" cy="1080000"/>
                    </a:xfrm>
                    <a:prstGeom prst="rect">
                      <a:avLst/>
                    </a:prstGeom>
                  </pic:spPr>
                </pic:pic>
              </a:graphicData>
            </a:graphic>
          </wp:inline>
        </w:drawing>
      </w:r>
    </w:p>
    <w:p w14:paraId="7E4CAE60" w14:textId="1C14044A" w:rsidR="00E140D3" w:rsidRPr="00495CCF" w:rsidRDefault="00E140D3" w:rsidP="00E140D3">
      <w:pPr>
        <w:widowControl/>
        <w:rPr>
          <w:rFonts w:ascii="Arial" w:hAnsi="Arial" w:cs="Arial"/>
          <w:kern w:val="0"/>
          <w:szCs w:val="21"/>
        </w:rPr>
      </w:pPr>
      <w:r w:rsidRPr="00495CCF">
        <w:rPr>
          <w:rFonts w:ascii="Arial" w:hAnsi="Arial" w:cs="Arial"/>
          <w:kern w:val="0"/>
          <w:szCs w:val="21"/>
        </w:rPr>
        <w:t>再将同色的中层移到同一侧，同样可用</w:t>
      </w:r>
      <w:r w:rsidRPr="00495CCF">
        <w:rPr>
          <w:rFonts w:ascii="Arial" w:hAnsi="Arial" w:cs="Arial"/>
          <w:kern w:val="0"/>
          <w:szCs w:val="21"/>
        </w:rPr>
        <w:t>223</w:t>
      </w:r>
      <w:r w:rsidRPr="00495CCF">
        <w:rPr>
          <w:rFonts w:ascii="Arial" w:hAnsi="Arial" w:cs="Arial"/>
          <w:kern w:val="0"/>
          <w:szCs w:val="21"/>
        </w:rPr>
        <w:t>魔方的公式</w:t>
      </w:r>
      <w:r w:rsidR="006A28B7" w:rsidRPr="00495CCF">
        <w:rPr>
          <w:rFonts w:ascii="Arial" w:hAnsi="Arial" w:cs="Arial"/>
          <w:kern w:val="0"/>
          <w:szCs w:val="21"/>
        </w:rPr>
        <w:t>。</w:t>
      </w:r>
    </w:p>
    <w:p w14:paraId="5ECA9B66" w14:textId="77777777" w:rsidR="00E140D3" w:rsidRPr="00495CCF" w:rsidRDefault="00E140D3" w:rsidP="00E140D3">
      <w:pPr>
        <w:widowControl/>
        <w:rPr>
          <w:rFonts w:ascii="Arial" w:hAnsi="Arial" w:cs="Arial"/>
          <w:kern w:val="0"/>
          <w:szCs w:val="21"/>
        </w:rPr>
      </w:pPr>
      <w:r w:rsidRPr="00495CCF">
        <w:rPr>
          <w:rFonts w:ascii="Arial" w:hAnsi="Arial" w:cs="Arial"/>
          <w:kern w:val="0"/>
          <w:szCs w:val="21"/>
        </w:rPr>
        <w:t>例如上图可做</w:t>
      </w:r>
      <w:r w:rsidRPr="00495CCF">
        <w:rPr>
          <w:rFonts w:ascii="Arial" w:hAnsi="Arial" w:cs="Arial"/>
          <w:b/>
          <w:kern w:val="0"/>
          <w:szCs w:val="21"/>
        </w:rPr>
        <w:t>Rw2 U D</w:t>
      </w:r>
      <w:r w:rsidRPr="00495CCF">
        <w:rPr>
          <w:rFonts w:ascii="Arial" w:hAnsi="Arial" w:cs="Arial"/>
          <w:b/>
        </w:rPr>
        <w:t>' F2 U' D</w:t>
      </w:r>
      <w:r w:rsidRPr="00495CCF">
        <w:rPr>
          <w:rFonts w:ascii="Arial" w:hAnsi="Arial" w:cs="Arial"/>
        </w:rPr>
        <w:t>变成如下情况：</w:t>
      </w:r>
    </w:p>
    <w:p w14:paraId="1DB88215" w14:textId="77777777" w:rsidR="00E140D3" w:rsidRPr="00495CCF" w:rsidRDefault="00E140D3" w:rsidP="00E140D3">
      <w:pPr>
        <w:widowControl/>
        <w:jc w:val="center"/>
        <w:rPr>
          <w:rFonts w:ascii="Arial" w:hAnsi="Arial" w:cs="Arial"/>
          <w:kern w:val="0"/>
          <w:szCs w:val="21"/>
        </w:rPr>
      </w:pPr>
      <w:r w:rsidRPr="00495CCF">
        <w:rPr>
          <w:rFonts w:ascii="Arial" w:hAnsi="Arial" w:cs="Arial"/>
          <w:noProof/>
        </w:rPr>
        <w:drawing>
          <wp:inline distT="0" distB="0" distL="0" distR="0" wp14:anchorId="653A4FC7" wp14:editId="4743F9EA">
            <wp:extent cx="1134000" cy="1080000"/>
            <wp:effectExtent l="0" t="0" r="9525"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134000" cy="1080000"/>
                    </a:xfrm>
                    <a:prstGeom prst="rect">
                      <a:avLst/>
                    </a:prstGeom>
                  </pic:spPr>
                </pic:pic>
              </a:graphicData>
            </a:graphic>
          </wp:inline>
        </w:drawing>
      </w:r>
      <w:r w:rsidRPr="00495CCF">
        <w:rPr>
          <w:rFonts w:ascii="Arial" w:hAnsi="Arial" w:cs="Arial"/>
          <w:noProof/>
        </w:rPr>
        <w:drawing>
          <wp:inline distT="0" distB="0" distL="0" distR="0" wp14:anchorId="4ACD43A4" wp14:editId="15D761B9">
            <wp:extent cx="1152000" cy="108000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152000" cy="1080000"/>
                    </a:xfrm>
                    <a:prstGeom prst="rect">
                      <a:avLst/>
                    </a:prstGeom>
                  </pic:spPr>
                </pic:pic>
              </a:graphicData>
            </a:graphic>
          </wp:inline>
        </w:drawing>
      </w:r>
    </w:p>
    <w:p w14:paraId="4A6313EE" w14:textId="77777777" w:rsidR="00E140D3" w:rsidRPr="00495CCF" w:rsidRDefault="00E140D3" w:rsidP="00E140D3">
      <w:pPr>
        <w:widowControl/>
        <w:rPr>
          <w:rFonts w:ascii="Arial" w:hAnsi="Arial" w:cs="Arial"/>
          <w:kern w:val="0"/>
          <w:szCs w:val="21"/>
        </w:rPr>
      </w:pPr>
      <w:r w:rsidRPr="00495CCF">
        <w:rPr>
          <w:rFonts w:ascii="Arial" w:hAnsi="Arial" w:cs="Arial"/>
          <w:kern w:val="0"/>
          <w:szCs w:val="21"/>
        </w:rPr>
        <w:t>做</w:t>
      </w:r>
      <w:r w:rsidRPr="00495CCF">
        <w:rPr>
          <w:rFonts w:ascii="Arial" w:hAnsi="Arial" w:cs="Arial"/>
          <w:b/>
          <w:kern w:val="0"/>
          <w:szCs w:val="21"/>
        </w:rPr>
        <w:t>R</w:t>
      </w:r>
      <w:r w:rsidRPr="00495CCF">
        <w:rPr>
          <w:rFonts w:ascii="Arial" w:hAnsi="Arial" w:cs="Arial"/>
          <w:kern w:val="0"/>
          <w:szCs w:val="21"/>
        </w:rPr>
        <w:t>使它们配对</w:t>
      </w:r>
    </w:p>
    <w:p w14:paraId="5600630F" w14:textId="77777777" w:rsidR="00E140D3" w:rsidRPr="00495CCF" w:rsidRDefault="00E140D3" w:rsidP="00E140D3">
      <w:pPr>
        <w:widowControl/>
        <w:jc w:val="center"/>
        <w:rPr>
          <w:rFonts w:ascii="Arial" w:hAnsi="Arial" w:cs="Arial"/>
          <w:kern w:val="0"/>
          <w:szCs w:val="21"/>
        </w:rPr>
      </w:pPr>
      <w:r w:rsidRPr="00495CCF">
        <w:rPr>
          <w:rFonts w:ascii="Arial" w:hAnsi="Arial" w:cs="Arial"/>
          <w:noProof/>
        </w:rPr>
        <w:drawing>
          <wp:inline distT="0" distB="0" distL="0" distR="0" wp14:anchorId="464AE826" wp14:editId="02CCB646">
            <wp:extent cx="1130400" cy="1080000"/>
            <wp:effectExtent l="0" t="0" r="0"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130400" cy="1080000"/>
                    </a:xfrm>
                    <a:prstGeom prst="rect">
                      <a:avLst/>
                    </a:prstGeom>
                  </pic:spPr>
                </pic:pic>
              </a:graphicData>
            </a:graphic>
          </wp:inline>
        </w:drawing>
      </w:r>
      <w:r w:rsidRPr="00495CCF">
        <w:rPr>
          <w:rFonts w:ascii="Arial" w:hAnsi="Arial" w:cs="Arial"/>
          <w:noProof/>
        </w:rPr>
        <w:drawing>
          <wp:inline distT="0" distB="0" distL="0" distR="0" wp14:anchorId="4917A18B" wp14:editId="02795A86">
            <wp:extent cx="1152000" cy="1080000"/>
            <wp:effectExtent l="0" t="0" r="0"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152000" cy="1080000"/>
                    </a:xfrm>
                    <a:prstGeom prst="rect">
                      <a:avLst/>
                    </a:prstGeom>
                  </pic:spPr>
                </pic:pic>
              </a:graphicData>
            </a:graphic>
          </wp:inline>
        </w:drawing>
      </w:r>
    </w:p>
    <w:p w14:paraId="67E508DE" w14:textId="77777777" w:rsidR="00E140D3" w:rsidRPr="00495CCF" w:rsidRDefault="00E140D3" w:rsidP="00E140D3">
      <w:pPr>
        <w:widowControl/>
        <w:rPr>
          <w:rFonts w:ascii="Arial" w:hAnsi="Arial" w:cs="Arial"/>
          <w:kern w:val="0"/>
          <w:szCs w:val="21"/>
        </w:rPr>
      </w:pPr>
      <w:r w:rsidRPr="00495CCF">
        <w:rPr>
          <w:rFonts w:ascii="Arial" w:hAnsi="Arial" w:cs="Arial"/>
          <w:kern w:val="0"/>
          <w:szCs w:val="21"/>
        </w:rPr>
        <w:t>这里仅举例说明了配对的方法，实际情况可能需要多次操作。</w:t>
      </w:r>
    </w:p>
    <w:p w14:paraId="018DEDB5" w14:textId="77777777" w:rsidR="008408DB" w:rsidRPr="00495CCF" w:rsidRDefault="008408DB" w:rsidP="00E140D3">
      <w:pPr>
        <w:widowControl/>
        <w:rPr>
          <w:rFonts w:ascii="Arial" w:hAnsi="Arial" w:cs="Arial"/>
          <w:b/>
          <w:kern w:val="0"/>
          <w:szCs w:val="21"/>
        </w:rPr>
      </w:pPr>
    </w:p>
    <w:p w14:paraId="5892255B" w14:textId="5BF5D8E0" w:rsidR="00E140D3" w:rsidRPr="00495CCF" w:rsidRDefault="00E140D3" w:rsidP="00E140D3">
      <w:pPr>
        <w:widowControl/>
        <w:rPr>
          <w:rFonts w:ascii="Arial" w:hAnsi="Arial" w:cs="Arial"/>
          <w:b/>
          <w:kern w:val="0"/>
          <w:szCs w:val="21"/>
        </w:rPr>
      </w:pPr>
      <w:r w:rsidRPr="00495CCF">
        <w:rPr>
          <w:rFonts w:ascii="Arial" w:hAnsi="Arial" w:cs="Arial"/>
          <w:b/>
          <w:kern w:val="0"/>
          <w:szCs w:val="21"/>
        </w:rPr>
        <w:t>三、作为</w:t>
      </w:r>
      <w:r w:rsidRPr="00495CCF">
        <w:rPr>
          <w:rFonts w:ascii="Arial" w:hAnsi="Arial" w:cs="Arial"/>
          <w:b/>
          <w:kern w:val="0"/>
          <w:szCs w:val="21"/>
        </w:rPr>
        <w:t>223</w:t>
      </w:r>
      <w:r w:rsidRPr="00495CCF">
        <w:rPr>
          <w:rFonts w:ascii="Arial" w:hAnsi="Arial" w:cs="Arial"/>
          <w:b/>
          <w:kern w:val="0"/>
          <w:szCs w:val="21"/>
        </w:rPr>
        <w:t>魔方复原</w:t>
      </w:r>
    </w:p>
    <w:p w14:paraId="79B005CC" w14:textId="77777777" w:rsidR="00E140D3" w:rsidRPr="00495CCF" w:rsidRDefault="00E140D3" w:rsidP="00E140D3">
      <w:pPr>
        <w:widowControl/>
        <w:rPr>
          <w:rFonts w:ascii="Arial" w:hAnsi="Arial" w:cs="Arial"/>
          <w:kern w:val="0"/>
          <w:szCs w:val="21"/>
        </w:rPr>
      </w:pPr>
      <w:r w:rsidRPr="00495CCF">
        <w:rPr>
          <w:rFonts w:ascii="Arial" w:hAnsi="Arial" w:cs="Arial"/>
          <w:kern w:val="0"/>
          <w:szCs w:val="21"/>
        </w:rPr>
        <w:t>复原完成。</w:t>
      </w:r>
    </w:p>
    <w:p w14:paraId="70DB58F8" w14:textId="77777777" w:rsidR="00E140D3" w:rsidRPr="00495CCF" w:rsidRDefault="00E140D3" w:rsidP="00E140D3">
      <w:pPr>
        <w:widowControl/>
        <w:rPr>
          <w:rFonts w:ascii="Arial" w:hAnsi="Arial" w:cs="Arial"/>
          <w:kern w:val="0"/>
          <w:szCs w:val="21"/>
        </w:rPr>
      </w:pPr>
    </w:p>
    <w:p w14:paraId="6E5D984C" w14:textId="071AD659" w:rsidR="00E140D3" w:rsidRPr="00495CCF" w:rsidRDefault="00E140D3" w:rsidP="00E140D3">
      <w:pPr>
        <w:rPr>
          <w:rFonts w:ascii="Arial" w:hAnsi="Arial" w:cs="Arial"/>
          <w:b/>
        </w:rPr>
      </w:pPr>
      <w:r w:rsidRPr="00495CCF">
        <w:rPr>
          <w:rFonts w:ascii="Arial" w:hAnsi="Arial" w:cs="Arial"/>
          <w:kern w:val="0"/>
          <w:szCs w:val="21"/>
        </w:rPr>
        <w:t>许多不等阶魔方都可看作是两极类魔方并按照类似的方法复原。如</w:t>
      </w:r>
      <w:r w:rsidRPr="00495CCF">
        <w:rPr>
          <w:rFonts w:ascii="Arial" w:hAnsi="Arial" w:cs="Arial"/>
          <w:kern w:val="0"/>
          <w:szCs w:val="21"/>
        </w:rPr>
        <w:t>334</w:t>
      </w:r>
      <w:r w:rsidRPr="00495CCF">
        <w:rPr>
          <w:rFonts w:ascii="Arial" w:hAnsi="Arial" w:cs="Arial"/>
          <w:kern w:val="0"/>
          <w:szCs w:val="21"/>
        </w:rPr>
        <w:t>魔方可以看作是</w:t>
      </w:r>
      <w:r w:rsidRPr="00495CCF">
        <w:rPr>
          <w:rFonts w:ascii="Arial" w:hAnsi="Arial" w:cs="Arial"/>
          <w:kern w:val="0"/>
          <w:szCs w:val="21"/>
        </w:rPr>
        <w:t>2</w:t>
      </w:r>
      <w:r w:rsidRPr="00495CCF">
        <w:rPr>
          <w:rFonts w:ascii="Arial" w:hAnsi="Arial" w:cs="Arial"/>
          <w:kern w:val="0"/>
          <w:szCs w:val="21"/>
        </w:rPr>
        <w:t>个</w:t>
      </w:r>
      <w:r w:rsidRPr="00495CCF">
        <w:rPr>
          <w:rFonts w:ascii="Arial" w:hAnsi="Arial" w:cs="Arial"/>
          <w:kern w:val="0"/>
          <w:szCs w:val="21"/>
        </w:rPr>
        <w:t>233</w:t>
      </w:r>
      <w:r w:rsidRPr="00495CCF">
        <w:rPr>
          <w:rFonts w:ascii="Arial" w:hAnsi="Arial" w:cs="Arial"/>
          <w:kern w:val="0"/>
          <w:szCs w:val="21"/>
        </w:rPr>
        <w:t>魔方，好比</w:t>
      </w:r>
      <w:r w:rsidR="007251C3" w:rsidRPr="00495CCF">
        <w:rPr>
          <w:rFonts w:ascii="Arial" w:hAnsi="Arial" w:cs="Arial"/>
          <w:kern w:val="0"/>
          <w:szCs w:val="21"/>
        </w:rPr>
        <w:t>S</w:t>
      </w:r>
      <w:r w:rsidRPr="00495CCF">
        <w:rPr>
          <w:rFonts w:ascii="Arial" w:hAnsi="Arial" w:cs="Arial"/>
          <w:kern w:val="0"/>
          <w:szCs w:val="21"/>
        </w:rPr>
        <w:t>SQ1</w:t>
      </w:r>
      <w:r w:rsidRPr="00495CCF">
        <w:rPr>
          <w:rFonts w:ascii="Arial" w:hAnsi="Arial" w:cs="Arial"/>
          <w:kern w:val="0"/>
          <w:szCs w:val="21"/>
        </w:rPr>
        <w:t>可以看作</w:t>
      </w:r>
      <w:r w:rsidRPr="00495CCF">
        <w:rPr>
          <w:rFonts w:ascii="Arial" w:hAnsi="Arial" w:cs="Arial"/>
          <w:kern w:val="0"/>
          <w:szCs w:val="21"/>
        </w:rPr>
        <w:t>4</w:t>
      </w:r>
      <w:r w:rsidRPr="00495CCF">
        <w:rPr>
          <w:rFonts w:ascii="Arial" w:hAnsi="Arial" w:cs="Arial"/>
          <w:kern w:val="0"/>
          <w:szCs w:val="21"/>
        </w:rPr>
        <w:t>层的</w:t>
      </w:r>
      <w:r w:rsidRPr="00495CCF">
        <w:rPr>
          <w:rFonts w:ascii="Arial" w:hAnsi="Arial" w:cs="Arial"/>
          <w:kern w:val="0"/>
          <w:szCs w:val="21"/>
        </w:rPr>
        <w:t>SQ1</w:t>
      </w:r>
      <w:r w:rsidR="006A28B7" w:rsidRPr="00495CCF">
        <w:rPr>
          <w:rFonts w:ascii="Arial" w:hAnsi="Arial" w:cs="Arial"/>
          <w:kern w:val="0"/>
          <w:szCs w:val="21"/>
        </w:rPr>
        <w:t>，其复原方法上没太大</w:t>
      </w:r>
      <w:r w:rsidRPr="00495CCF">
        <w:rPr>
          <w:rFonts w:ascii="Arial" w:hAnsi="Arial" w:cs="Arial"/>
          <w:kern w:val="0"/>
          <w:szCs w:val="21"/>
        </w:rPr>
        <w:t>变化。还有些不等阶也可以像</w:t>
      </w:r>
      <w:r w:rsidRPr="00495CCF">
        <w:rPr>
          <w:rFonts w:ascii="Arial" w:hAnsi="Arial" w:cs="Arial"/>
          <w:kern w:val="0"/>
          <w:szCs w:val="21"/>
        </w:rPr>
        <w:t>234</w:t>
      </w:r>
      <w:r w:rsidRPr="00495CCF">
        <w:rPr>
          <w:rFonts w:ascii="Arial" w:hAnsi="Arial" w:cs="Arial"/>
          <w:kern w:val="0"/>
          <w:szCs w:val="21"/>
        </w:rPr>
        <w:t>一样看作是两极类魔方的延拓，例如</w:t>
      </w:r>
      <w:r w:rsidRPr="00495CCF">
        <w:rPr>
          <w:rFonts w:ascii="Arial" w:hAnsi="Arial" w:cs="Arial"/>
          <w:kern w:val="0"/>
          <w:szCs w:val="21"/>
        </w:rPr>
        <w:t>345</w:t>
      </w:r>
      <w:r w:rsidRPr="00495CCF">
        <w:rPr>
          <w:rFonts w:ascii="Arial" w:hAnsi="Arial" w:cs="Arial"/>
          <w:kern w:val="0"/>
          <w:szCs w:val="21"/>
        </w:rPr>
        <w:t>便是</w:t>
      </w:r>
      <w:r w:rsidRPr="00495CCF">
        <w:rPr>
          <w:rFonts w:ascii="Arial" w:hAnsi="Arial" w:cs="Arial"/>
          <w:kern w:val="0"/>
          <w:szCs w:val="21"/>
        </w:rPr>
        <w:t>334</w:t>
      </w:r>
      <w:r w:rsidRPr="00495CCF">
        <w:rPr>
          <w:rFonts w:ascii="Arial" w:hAnsi="Arial" w:cs="Arial"/>
          <w:kern w:val="0"/>
          <w:szCs w:val="21"/>
        </w:rPr>
        <w:t>的延拓，其解法类比</w:t>
      </w:r>
      <w:r w:rsidRPr="00495CCF">
        <w:rPr>
          <w:rFonts w:ascii="Arial" w:hAnsi="Arial" w:cs="Arial"/>
          <w:kern w:val="0"/>
          <w:szCs w:val="21"/>
        </w:rPr>
        <w:t>234</w:t>
      </w:r>
      <w:r w:rsidRPr="00495CCF">
        <w:rPr>
          <w:rFonts w:ascii="Arial" w:hAnsi="Arial" w:cs="Arial"/>
          <w:kern w:val="0"/>
          <w:szCs w:val="21"/>
        </w:rPr>
        <w:t>便不难得到</w:t>
      </w:r>
      <w:r w:rsidR="007251C3" w:rsidRPr="00495CCF">
        <w:rPr>
          <w:rFonts w:ascii="Arial" w:hAnsi="Arial" w:cs="Arial"/>
          <w:kern w:val="0"/>
          <w:szCs w:val="21"/>
        </w:rPr>
        <w:t>。</w:t>
      </w:r>
    </w:p>
    <w:sectPr w:rsidR="00E140D3" w:rsidRPr="00495CCF" w:rsidSect="00FB784A">
      <w:headerReference w:type="default" r:id="rId43"/>
      <w:pgSz w:w="11906" w:h="16838" w:code="9"/>
      <w:pgMar w:top="720" w:right="454" w:bottom="720" w:left="454" w:header="283"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36446" w14:textId="77777777" w:rsidR="00B756FE" w:rsidRDefault="00B756FE" w:rsidP="007A10EE">
      <w:r>
        <w:separator/>
      </w:r>
    </w:p>
  </w:endnote>
  <w:endnote w:type="continuationSeparator" w:id="0">
    <w:p w14:paraId="7B3C18F4" w14:textId="77777777" w:rsidR="00B756FE" w:rsidRDefault="00B756FE" w:rsidP="007A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E4212" w14:textId="77777777" w:rsidR="00B756FE" w:rsidRDefault="00B756FE" w:rsidP="007A10EE">
      <w:r>
        <w:separator/>
      </w:r>
    </w:p>
  </w:footnote>
  <w:footnote w:type="continuationSeparator" w:id="0">
    <w:p w14:paraId="10AA5CD4" w14:textId="77777777" w:rsidR="00B756FE" w:rsidRDefault="00B756FE" w:rsidP="007A1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91231" w14:textId="034CC9A5" w:rsidR="00FB784A" w:rsidRPr="00AE60E7" w:rsidRDefault="00E140D3" w:rsidP="00FB784A">
    <w:pPr>
      <w:rPr>
        <w:rFonts w:ascii="Arial" w:hAnsi="Arial" w:cs="Arial"/>
        <w:b/>
        <w:sz w:val="20"/>
      </w:rPr>
    </w:pPr>
    <w:r w:rsidRPr="00AE60E7">
      <w:rPr>
        <w:rFonts w:ascii="Arial" w:hAnsi="Arial" w:cs="Arial"/>
        <w:b/>
        <w:sz w:val="20"/>
      </w:rPr>
      <w:t>Cuboids</w:t>
    </w:r>
    <w:r w:rsidR="00AE60E7">
      <w:rPr>
        <w:rFonts w:ascii="Arial" w:hAnsi="Arial" w:cs="Arial"/>
        <w:b/>
        <w:sz w:val="20"/>
      </w:rPr>
      <w:t xml:space="preserve"> </w:t>
    </w:r>
    <w:r w:rsidR="00AE60E7" w:rsidRPr="00AE60E7">
      <w:rPr>
        <w:rFonts w:ascii="Arial" w:hAnsi="Arial" w:cs="Arial"/>
        <w:b/>
        <w:sz w:val="20"/>
      </w:rPr>
      <w:t>223,233,234</w:t>
    </w:r>
    <w:r w:rsidR="00FB784A" w:rsidRPr="00AE60E7">
      <w:rPr>
        <w:rFonts w:ascii="Arial" w:hAnsi="Arial" w:cs="Arial"/>
        <w:b/>
        <w:sz w:val="20"/>
      </w:rPr>
      <w:ptab w:relativeTo="margin" w:alignment="center" w:leader="none"/>
    </w:r>
    <w:r w:rsidR="00E651E0" w:rsidRPr="00AE60E7">
      <w:rPr>
        <w:rFonts w:ascii="Arial" w:hAnsi="Arial" w:cs="Arial"/>
        <w:noProof/>
        <w:sz w:val="20"/>
      </w:rPr>
      <w:drawing>
        <wp:inline distT="0" distB="0" distL="0" distR="0" wp14:anchorId="2216898C" wp14:editId="174D95E5">
          <wp:extent cx="1350000" cy="288000"/>
          <wp:effectExtent l="0" t="0" r="3175" b="0"/>
          <wp:docPr id="6" name="图形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350000" cy="288000"/>
                  </a:xfrm>
                  <a:prstGeom prst="rect">
                    <a:avLst/>
                  </a:prstGeom>
                </pic:spPr>
              </pic:pic>
            </a:graphicData>
          </a:graphic>
        </wp:inline>
      </w:drawing>
    </w:r>
    <w:r w:rsidR="00FB784A" w:rsidRPr="00AE60E7">
      <w:rPr>
        <w:rFonts w:ascii="Arial" w:hAnsi="Arial" w:cs="Arial"/>
        <w:b/>
        <w:sz w:val="20"/>
      </w:rPr>
      <w:ptab w:relativeTo="margin" w:alignment="right" w:leader="none"/>
    </w:r>
    <w:r w:rsidRPr="00AE60E7">
      <w:rPr>
        <w:rFonts w:ascii="Arial" w:hAnsi="Arial" w:cs="Arial"/>
        <w:b/>
        <w:sz w:val="20"/>
      </w:rPr>
      <w:t>Non-WCA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isplayBackgroundShape/>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4097">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6B7"/>
    <w:rsid w:val="0000378E"/>
    <w:rsid w:val="000111B5"/>
    <w:rsid w:val="00022ABA"/>
    <w:rsid w:val="00023E58"/>
    <w:rsid w:val="0002509C"/>
    <w:rsid w:val="000250D3"/>
    <w:rsid w:val="00044DF3"/>
    <w:rsid w:val="00064CD6"/>
    <w:rsid w:val="00073803"/>
    <w:rsid w:val="000A2AC2"/>
    <w:rsid w:val="000A42FE"/>
    <w:rsid w:val="000A49FB"/>
    <w:rsid w:val="000A7637"/>
    <w:rsid w:val="000D0096"/>
    <w:rsid w:val="000D25CF"/>
    <w:rsid w:val="000D2706"/>
    <w:rsid w:val="000D7038"/>
    <w:rsid w:val="000E0F52"/>
    <w:rsid w:val="000E22AC"/>
    <w:rsid w:val="000E7F4C"/>
    <w:rsid w:val="000F0456"/>
    <w:rsid w:val="001064E5"/>
    <w:rsid w:val="0011002D"/>
    <w:rsid w:val="00113301"/>
    <w:rsid w:val="0011338C"/>
    <w:rsid w:val="00114040"/>
    <w:rsid w:val="001148DD"/>
    <w:rsid w:val="001159DD"/>
    <w:rsid w:val="001219E4"/>
    <w:rsid w:val="001244C5"/>
    <w:rsid w:val="00125690"/>
    <w:rsid w:val="00130097"/>
    <w:rsid w:val="00134C8B"/>
    <w:rsid w:val="00140C3A"/>
    <w:rsid w:val="00143D3B"/>
    <w:rsid w:val="001465A0"/>
    <w:rsid w:val="0015219E"/>
    <w:rsid w:val="00154813"/>
    <w:rsid w:val="00154960"/>
    <w:rsid w:val="00155F14"/>
    <w:rsid w:val="001662B5"/>
    <w:rsid w:val="00170846"/>
    <w:rsid w:val="00177107"/>
    <w:rsid w:val="001771DD"/>
    <w:rsid w:val="0018132D"/>
    <w:rsid w:val="00182CF7"/>
    <w:rsid w:val="001A535A"/>
    <w:rsid w:val="001B0795"/>
    <w:rsid w:val="001B1F3F"/>
    <w:rsid w:val="001D01C3"/>
    <w:rsid w:val="001E3FE4"/>
    <w:rsid w:val="001E4897"/>
    <w:rsid w:val="002002F3"/>
    <w:rsid w:val="00202C1D"/>
    <w:rsid w:val="00231FA1"/>
    <w:rsid w:val="002352E0"/>
    <w:rsid w:val="002472E8"/>
    <w:rsid w:val="0025270C"/>
    <w:rsid w:val="00260CAF"/>
    <w:rsid w:val="00267206"/>
    <w:rsid w:val="00280AEC"/>
    <w:rsid w:val="00283322"/>
    <w:rsid w:val="00292411"/>
    <w:rsid w:val="002968A0"/>
    <w:rsid w:val="002C5F06"/>
    <w:rsid w:val="002D0A66"/>
    <w:rsid w:val="002E63E7"/>
    <w:rsid w:val="00302A49"/>
    <w:rsid w:val="003059CC"/>
    <w:rsid w:val="00310022"/>
    <w:rsid w:val="003211B8"/>
    <w:rsid w:val="00342FF7"/>
    <w:rsid w:val="003501D6"/>
    <w:rsid w:val="00351136"/>
    <w:rsid w:val="003516AD"/>
    <w:rsid w:val="00352915"/>
    <w:rsid w:val="00360356"/>
    <w:rsid w:val="00370657"/>
    <w:rsid w:val="00384E22"/>
    <w:rsid w:val="00395739"/>
    <w:rsid w:val="0039783C"/>
    <w:rsid w:val="003A265D"/>
    <w:rsid w:val="003A4268"/>
    <w:rsid w:val="003C31AD"/>
    <w:rsid w:val="003D1C28"/>
    <w:rsid w:val="003E253E"/>
    <w:rsid w:val="003E3AFE"/>
    <w:rsid w:val="003E7432"/>
    <w:rsid w:val="004076B5"/>
    <w:rsid w:val="004408DD"/>
    <w:rsid w:val="00441FCD"/>
    <w:rsid w:val="00460F47"/>
    <w:rsid w:val="00461D07"/>
    <w:rsid w:val="00471DEF"/>
    <w:rsid w:val="004818F8"/>
    <w:rsid w:val="00482047"/>
    <w:rsid w:val="00486AB1"/>
    <w:rsid w:val="0049559E"/>
    <w:rsid w:val="00495CCF"/>
    <w:rsid w:val="004A1BDD"/>
    <w:rsid w:val="004B07FA"/>
    <w:rsid w:val="004B3209"/>
    <w:rsid w:val="004C6A86"/>
    <w:rsid w:val="004C7E21"/>
    <w:rsid w:val="004D3869"/>
    <w:rsid w:val="004D4E10"/>
    <w:rsid w:val="004D4FF1"/>
    <w:rsid w:val="004D66E5"/>
    <w:rsid w:val="004D7DFB"/>
    <w:rsid w:val="004E5B6A"/>
    <w:rsid w:val="00513FB0"/>
    <w:rsid w:val="00517F58"/>
    <w:rsid w:val="00524F8A"/>
    <w:rsid w:val="005333FC"/>
    <w:rsid w:val="0055314B"/>
    <w:rsid w:val="00561654"/>
    <w:rsid w:val="005619CB"/>
    <w:rsid w:val="00565644"/>
    <w:rsid w:val="0056794B"/>
    <w:rsid w:val="005700CC"/>
    <w:rsid w:val="00577503"/>
    <w:rsid w:val="00580ECF"/>
    <w:rsid w:val="00595E6C"/>
    <w:rsid w:val="0059623F"/>
    <w:rsid w:val="00597B3B"/>
    <w:rsid w:val="005A185B"/>
    <w:rsid w:val="005A74D0"/>
    <w:rsid w:val="005B4EF1"/>
    <w:rsid w:val="005E3F6B"/>
    <w:rsid w:val="006009A2"/>
    <w:rsid w:val="00605412"/>
    <w:rsid w:val="006104C4"/>
    <w:rsid w:val="0062520E"/>
    <w:rsid w:val="00627DC6"/>
    <w:rsid w:val="0063308A"/>
    <w:rsid w:val="0064100E"/>
    <w:rsid w:val="00642A85"/>
    <w:rsid w:val="006522D9"/>
    <w:rsid w:val="006535D6"/>
    <w:rsid w:val="00667578"/>
    <w:rsid w:val="0068469C"/>
    <w:rsid w:val="00692F9D"/>
    <w:rsid w:val="00696834"/>
    <w:rsid w:val="006A0634"/>
    <w:rsid w:val="006A28B7"/>
    <w:rsid w:val="006A7985"/>
    <w:rsid w:val="006B5944"/>
    <w:rsid w:val="006C2AD4"/>
    <w:rsid w:val="006C5F29"/>
    <w:rsid w:val="006D2643"/>
    <w:rsid w:val="006E125E"/>
    <w:rsid w:val="00721C91"/>
    <w:rsid w:val="007251C3"/>
    <w:rsid w:val="00743BA9"/>
    <w:rsid w:val="00754BEF"/>
    <w:rsid w:val="00765986"/>
    <w:rsid w:val="00770B1D"/>
    <w:rsid w:val="007745E6"/>
    <w:rsid w:val="007751A0"/>
    <w:rsid w:val="007841F7"/>
    <w:rsid w:val="007914F6"/>
    <w:rsid w:val="00796B3B"/>
    <w:rsid w:val="007A10EE"/>
    <w:rsid w:val="007A1A28"/>
    <w:rsid w:val="007E40F7"/>
    <w:rsid w:val="007E4CA5"/>
    <w:rsid w:val="00802071"/>
    <w:rsid w:val="00811259"/>
    <w:rsid w:val="008168DC"/>
    <w:rsid w:val="0081753E"/>
    <w:rsid w:val="008355A1"/>
    <w:rsid w:val="008408DB"/>
    <w:rsid w:val="00847F0B"/>
    <w:rsid w:val="00865D32"/>
    <w:rsid w:val="008908D4"/>
    <w:rsid w:val="008B49B8"/>
    <w:rsid w:val="008B59BA"/>
    <w:rsid w:val="008D2BE7"/>
    <w:rsid w:val="008D3C8E"/>
    <w:rsid w:val="008D7FC1"/>
    <w:rsid w:val="00901459"/>
    <w:rsid w:val="00911F9E"/>
    <w:rsid w:val="00915976"/>
    <w:rsid w:val="00924490"/>
    <w:rsid w:val="009312F6"/>
    <w:rsid w:val="00936921"/>
    <w:rsid w:val="00950778"/>
    <w:rsid w:val="009661A8"/>
    <w:rsid w:val="00970563"/>
    <w:rsid w:val="00981A60"/>
    <w:rsid w:val="00982BB4"/>
    <w:rsid w:val="00982DE3"/>
    <w:rsid w:val="00990A55"/>
    <w:rsid w:val="0099132B"/>
    <w:rsid w:val="009A0AA7"/>
    <w:rsid w:val="009A3A53"/>
    <w:rsid w:val="009A71EB"/>
    <w:rsid w:val="009B026D"/>
    <w:rsid w:val="009B6B0E"/>
    <w:rsid w:val="009C6B25"/>
    <w:rsid w:val="009D057C"/>
    <w:rsid w:val="009D1099"/>
    <w:rsid w:val="009D3591"/>
    <w:rsid w:val="009D426A"/>
    <w:rsid w:val="009F261C"/>
    <w:rsid w:val="009F3C41"/>
    <w:rsid w:val="00A0456B"/>
    <w:rsid w:val="00A129DB"/>
    <w:rsid w:val="00A16F65"/>
    <w:rsid w:val="00A269CA"/>
    <w:rsid w:val="00A31BC9"/>
    <w:rsid w:val="00A45757"/>
    <w:rsid w:val="00A51B5F"/>
    <w:rsid w:val="00A60B65"/>
    <w:rsid w:val="00A645A6"/>
    <w:rsid w:val="00A737FA"/>
    <w:rsid w:val="00A74524"/>
    <w:rsid w:val="00A9209A"/>
    <w:rsid w:val="00AA2CB9"/>
    <w:rsid w:val="00AA7729"/>
    <w:rsid w:val="00AA7CC2"/>
    <w:rsid w:val="00AB4814"/>
    <w:rsid w:val="00AE60E7"/>
    <w:rsid w:val="00AF1CCC"/>
    <w:rsid w:val="00B02974"/>
    <w:rsid w:val="00B04588"/>
    <w:rsid w:val="00B04EB9"/>
    <w:rsid w:val="00B16085"/>
    <w:rsid w:val="00B213C5"/>
    <w:rsid w:val="00B2533A"/>
    <w:rsid w:val="00B26B22"/>
    <w:rsid w:val="00B309C9"/>
    <w:rsid w:val="00B4342F"/>
    <w:rsid w:val="00B458F4"/>
    <w:rsid w:val="00B47EEE"/>
    <w:rsid w:val="00B50163"/>
    <w:rsid w:val="00B516CB"/>
    <w:rsid w:val="00B647D4"/>
    <w:rsid w:val="00B73AB2"/>
    <w:rsid w:val="00B756FE"/>
    <w:rsid w:val="00BA2E5E"/>
    <w:rsid w:val="00BA4A28"/>
    <w:rsid w:val="00BB3D4F"/>
    <w:rsid w:val="00BC3830"/>
    <w:rsid w:val="00BD5CBF"/>
    <w:rsid w:val="00BD6404"/>
    <w:rsid w:val="00BF0B39"/>
    <w:rsid w:val="00BF0F61"/>
    <w:rsid w:val="00BF6F1A"/>
    <w:rsid w:val="00C6683C"/>
    <w:rsid w:val="00C722B7"/>
    <w:rsid w:val="00C842BF"/>
    <w:rsid w:val="00C8583D"/>
    <w:rsid w:val="00C863A1"/>
    <w:rsid w:val="00CA4E5A"/>
    <w:rsid w:val="00CA691E"/>
    <w:rsid w:val="00CB7D25"/>
    <w:rsid w:val="00CC6719"/>
    <w:rsid w:val="00CD1534"/>
    <w:rsid w:val="00CE21BD"/>
    <w:rsid w:val="00CE5DD0"/>
    <w:rsid w:val="00CE5DDC"/>
    <w:rsid w:val="00D21823"/>
    <w:rsid w:val="00D21D83"/>
    <w:rsid w:val="00D27EB7"/>
    <w:rsid w:val="00D3443E"/>
    <w:rsid w:val="00D34A3D"/>
    <w:rsid w:val="00D36EBE"/>
    <w:rsid w:val="00D51AEA"/>
    <w:rsid w:val="00D51C60"/>
    <w:rsid w:val="00D601EE"/>
    <w:rsid w:val="00D61D2F"/>
    <w:rsid w:val="00D6322D"/>
    <w:rsid w:val="00D637BB"/>
    <w:rsid w:val="00D65045"/>
    <w:rsid w:val="00D65154"/>
    <w:rsid w:val="00D7278C"/>
    <w:rsid w:val="00D7333A"/>
    <w:rsid w:val="00D831C8"/>
    <w:rsid w:val="00DA5A38"/>
    <w:rsid w:val="00DA65A3"/>
    <w:rsid w:val="00DB19FC"/>
    <w:rsid w:val="00DB45DA"/>
    <w:rsid w:val="00DC218D"/>
    <w:rsid w:val="00DC2F41"/>
    <w:rsid w:val="00DF2FD5"/>
    <w:rsid w:val="00DF445B"/>
    <w:rsid w:val="00DF5CBD"/>
    <w:rsid w:val="00DF600A"/>
    <w:rsid w:val="00DF77ED"/>
    <w:rsid w:val="00E02A47"/>
    <w:rsid w:val="00E140D3"/>
    <w:rsid w:val="00E2100E"/>
    <w:rsid w:val="00E25BF7"/>
    <w:rsid w:val="00E27F52"/>
    <w:rsid w:val="00E32F70"/>
    <w:rsid w:val="00E3720B"/>
    <w:rsid w:val="00E37C12"/>
    <w:rsid w:val="00E41405"/>
    <w:rsid w:val="00E4253B"/>
    <w:rsid w:val="00E5079D"/>
    <w:rsid w:val="00E537EB"/>
    <w:rsid w:val="00E56558"/>
    <w:rsid w:val="00E60782"/>
    <w:rsid w:val="00E651E0"/>
    <w:rsid w:val="00E65B40"/>
    <w:rsid w:val="00E7515D"/>
    <w:rsid w:val="00E835C9"/>
    <w:rsid w:val="00EB6238"/>
    <w:rsid w:val="00EC111E"/>
    <w:rsid w:val="00EC6254"/>
    <w:rsid w:val="00EC7B22"/>
    <w:rsid w:val="00EF264F"/>
    <w:rsid w:val="00EF56B7"/>
    <w:rsid w:val="00F00068"/>
    <w:rsid w:val="00F11F0F"/>
    <w:rsid w:val="00F13AD3"/>
    <w:rsid w:val="00F328B2"/>
    <w:rsid w:val="00F40D25"/>
    <w:rsid w:val="00F41B5F"/>
    <w:rsid w:val="00F54892"/>
    <w:rsid w:val="00F60D0F"/>
    <w:rsid w:val="00F6426E"/>
    <w:rsid w:val="00F71796"/>
    <w:rsid w:val="00F75D8D"/>
    <w:rsid w:val="00F77025"/>
    <w:rsid w:val="00F8033C"/>
    <w:rsid w:val="00F81C89"/>
    <w:rsid w:val="00F91D1F"/>
    <w:rsid w:val="00FB1E07"/>
    <w:rsid w:val="00FB4EC8"/>
    <w:rsid w:val="00FB6BEC"/>
    <w:rsid w:val="00FB784A"/>
    <w:rsid w:val="00FE1751"/>
    <w:rsid w:val="00FE6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o:shapedefaults>
    <o:shapelayout v:ext="edit">
      <o:idmap v:ext="edit" data="1"/>
    </o:shapelayout>
  </w:shapeDefaults>
  <w:decimalSymbol w:val="."/>
  <w:listSeparator w:val=","/>
  <w14:docId w14:val="4CBB5086"/>
  <w15:chartTrackingRefBased/>
  <w15:docId w15:val="{E3ADB17F-C53D-440B-97FB-DE630D77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AA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4892"/>
    <w:rPr>
      <w:color w:val="0563C1" w:themeColor="hyperlink"/>
      <w:u w:val="single"/>
    </w:rPr>
  </w:style>
  <w:style w:type="paragraph" w:styleId="BalloonText">
    <w:name w:val="Balloon Text"/>
    <w:basedOn w:val="Normal"/>
    <w:link w:val="BalloonTextChar"/>
    <w:uiPriority w:val="99"/>
    <w:semiHidden/>
    <w:unhideWhenUsed/>
    <w:rsid w:val="00565644"/>
    <w:rPr>
      <w:sz w:val="18"/>
      <w:szCs w:val="18"/>
    </w:rPr>
  </w:style>
  <w:style w:type="character" w:customStyle="1" w:styleId="BalloonTextChar">
    <w:name w:val="Balloon Text Char"/>
    <w:basedOn w:val="DefaultParagraphFont"/>
    <w:link w:val="BalloonText"/>
    <w:uiPriority w:val="99"/>
    <w:semiHidden/>
    <w:rsid w:val="00565644"/>
    <w:rPr>
      <w:sz w:val="18"/>
      <w:szCs w:val="18"/>
    </w:rPr>
  </w:style>
  <w:style w:type="paragraph" w:customStyle="1" w:styleId="Default">
    <w:name w:val="Default"/>
    <w:rsid w:val="00A51B5F"/>
    <w:pPr>
      <w:widowControl w:val="0"/>
      <w:autoSpaceDE w:val="0"/>
      <w:autoSpaceDN w:val="0"/>
      <w:adjustRightInd w:val="0"/>
    </w:pPr>
    <w:rPr>
      <w:rFonts w:ascii="Arial" w:hAnsi="Arial" w:cs="Arial"/>
      <w:color w:val="000000"/>
      <w:kern w:val="0"/>
      <w:sz w:val="24"/>
      <w:szCs w:val="24"/>
    </w:rPr>
  </w:style>
  <w:style w:type="paragraph" w:styleId="Header">
    <w:name w:val="header"/>
    <w:basedOn w:val="Normal"/>
    <w:link w:val="HeaderChar"/>
    <w:uiPriority w:val="99"/>
    <w:unhideWhenUsed/>
    <w:rsid w:val="007A10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A10EE"/>
    <w:rPr>
      <w:sz w:val="18"/>
      <w:szCs w:val="18"/>
    </w:rPr>
  </w:style>
  <w:style w:type="paragraph" w:styleId="Footer">
    <w:name w:val="footer"/>
    <w:basedOn w:val="Normal"/>
    <w:link w:val="FooterChar"/>
    <w:uiPriority w:val="99"/>
    <w:unhideWhenUsed/>
    <w:rsid w:val="007A10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A10EE"/>
    <w:rPr>
      <w:sz w:val="18"/>
      <w:szCs w:val="18"/>
    </w:rPr>
  </w:style>
  <w:style w:type="paragraph" w:styleId="Caption">
    <w:name w:val="caption"/>
    <w:basedOn w:val="Normal"/>
    <w:next w:val="Normal"/>
    <w:uiPriority w:val="35"/>
    <w:unhideWhenUsed/>
    <w:qFormat/>
    <w:rsid w:val="00125690"/>
    <w:rPr>
      <w:rFonts w:asciiTheme="majorHAnsi" w:eastAsia="黑体" w:hAnsiTheme="majorHAnsi" w:cstheme="majorBidi"/>
      <w:sz w:val="20"/>
      <w:szCs w:val="20"/>
    </w:rPr>
  </w:style>
  <w:style w:type="paragraph" w:styleId="EndnoteText">
    <w:name w:val="endnote text"/>
    <w:basedOn w:val="Normal"/>
    <w:link w:val="EndnoteTextChar"/>
    <w:uiPriority w:val="99"/>
    <w:semiHidden/>
    <w:unhideWhenUsed/>
    <w:rsid w:val="00125690"/>
    <w:pPr>
      <w:snapToGrid w:val="0"/>
      <w:jc w:val="left"/>
    </w:pPr>
  </w:style>
  <w:style w:type="character" w:customStyle="1" w:styleId="EndnoteTextChar">
    <w:name w:val="Endnote Text Char"/>
    <w:basedOn w:val="DefaultParagraphFont"/>
    <w:link w:val="EndnoteText"/>
    <w:uiPriority w:val="99"/>
    <w:semiHidden/>
    <w:rsid w:val="00125690"/>
  </w:style>
  <w:style w:type="character" w:styleId="EndnoteReference">
    <w:name w:val="endnote reference"/>
    <w:basedOn w:val="DefaultParagraphFont"/>
    <w:uiPriority w:val="99"/>
    <w:semiHidden/>
    <w:unhideWhenUsed/>
    <w:rsid w:val="00125690"/>
    <w:rPr>
      <w:vertAlign w:val="superscript"/>
    </w:rPr>
  </w:style>
  <w:style w:type="character" w:styleId="CommentReference">
    <w:name w:val="annotation reference"/>
    <w:basedOn w:val="DefaultParagraphFont"/>
    <w:uiPriority w:val="99"/>
    <w:semiHidden/>
    <w:unhideWhenUsed/>
    <w:rsid w:val="00125690"/>
    <w:rPr>
      <w:sz w:val="21"/>
      <w:szCs w:val="21"/>
    </w:rPr>
  </w:style>
  <w:style w:type="paragraph" w:styleId="CommentText">
    <w:name w:val="annotation text"/>
    <w:basedOn w:val="Normal"/>
    <w:link w:val="CommentTextChar"/>
    <w:uiPriority w:val="99"/>
    <w:semiHidden/>
    <w:unhideWhenUsed/>
    <w:rsid w:val="00125690"/>
    <w:pPr>
      <w:jc w:val="left"/>
    </w:pPr>
  </w:style>
  <w:style w:type="character" w:customStyle="1" w:styleId="CommentTextChar">
    <w:name w:val="Comment Text Char"/>
    <w:basedOn w:val="DefaultParagraphFont"/>
    <w:link w:val="CommentText"/>
    <w:uiPriority w:val="99"/>
    <w:semiHidden/>
    <w:rsid w:val="00125690"/>
  </w:style>
  <w:style w:type="paragraph" w:styleId="CommentSubject">
    <w:name w:val="annotation subject"/>
    <w:basedOn w:val="CommentText"/>
    <w:next w:val="CommentText"/>
    <w:link w:val="CommentSubjectChar"/>
    <w:uiPriority w:val="99"/>
    <w:semiHidden/>
    <w:unhideWhenUsed/>
    <w:rsid w:val="00125690"/>
    <w:rPr>
      <w:b/>
      <w:bCs/>
    </w:rPr>
  </w:style>
  <w:style w:type="character" w:customStyle="1" w:styleId="CommentSubjectChar">
    <w:name w:val="Comment Subject Char"/>
    <w:basedOn w:val="CommentTextChar"/>
    <w:link w:val="CommentSubject"/>
    <w:uiPriority w:val="99"/>
    <w:semiHidden/>
    <w:rsid w:val="00125690"/>
    <w:rPr>
      <w:b/>
      <w:bCs/>
    </w:rPr>
  </w:style>
  <w:style w:type="paragraph" w:styleId="Revision">
    <w:name w:val="Revision"/>
    <w:hidden/>
    <w:uiPriority w:val="99"/>
    <w:semiHidden/>
    <w:rsid w:val="00125690"/>
  </w:style>
  <w:style w:type="character" w:customStyle="1" w:styleId="UnresolvedMention1">
    <w:name w:val="Unresolved Mention1"/>
    <w:basedOn w:val="DefaultParagraphFont"/>
    <w:uiPriority w:val="99"/>
    <w:semiHidden/>
    <w:unhideWhenUsed/>
    <w:rsid w:val="00D7333A"/>
    <w:rPr>
      <w:color w:val="808080"/>
      <w:shd w:val="clear" w:color="auto" w:fill="E6E6E6"/>
    </w:rPr>
  </w:style>
  <w:style w:type="table" w:customStyle="1" w:styleId="1">
    <w:name w:val="网格型1"/>
    <w:basedOn w:val="TableNormal"/>
    <w:next w:val="TableGrid"/>
    <w:uiPriority w:val="39"/>
    <w:rsid w:val="00642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rsid w:val="00247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2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42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0977">
      <w:bodyDiv w:val="1"/>
      <w:marLeft w:val="0"/>
      <w:marRight w:val="0"/>
      <w:marTop w:val="0"/>
      <w:marBottom w:val="0"/>
      <w:divBdr>
        <w:top w:val="none" w:sz="0" w:space="0" w:color="auto"/>
        <w:left w:val="none" w:sz="0" w:space="0" w:color="auto"/>
        <w:bottom w:val="none" w:sz="0" w:space="0" w:color="auto"/>
        <w:right w:val="none" w:sz="0" w:space="0" w:color="auto"/>
      </w:divBdr>
    </w:div>
    <w:div w:id="14573683">
      <w:bodyDiv w:val="1"/>
      <w:marLeft w:val="0"/>
      <w:marRight w:val="0"/>
      <w:marTop w:val="0"/>
      <w:marBottom w:val="0"/>
      <w:divBdr>
        <w:top w:val="none" w:sz="0" w:space="0" w:color="auto"/>
        <w:left w:val="none" w:sz="0" w:space="0" w:color="auto"/>
        <w:bottom w:val="none" w:sz="0" w:space="0" w:color="auto"/>
        <w:right w:val="none" w:sz="0" w:space="0" w:color="auto"/>
      </w:divBdr>
    </w:div>
    <w:div w:id="54746355">
      <w:bodyDiv w:val="1"/>
      <w:marLeft w:val="0"/>
      <w:marRight w:val="0"/>
      <w:marTop w:val="0"/>
      <w:marBottom w:val="0"/>
      <w:divBdr>
        <w:top w:val="none" w:sz="0" w:space="0" w:color="auto"/>
        <w:left w:val="none" w:sz="0" w:space="0" w:color="auto"/>
        <w:bottom w:val="none" w:sz="0" w:space="0" w:color="auto"/>
        <w:right w:val="none" w:sz="0" w:space="0" w:color="auto"/>
      </w:divBdr>
    </w:div>
    <w:div w:id="64111764">
      <w:bodyDiv w:val="1"/>
      <w:marLeft w:val="0"/>
      <w:marRight w:val="0"/>
      <w:marTop w:val="0"/>
      <w:marBottom w:val="0"/>
      <w:divBdr>
        <w:top w:val="none" w:sz="0" w:space="0" w:color="auto"/>
        <w:left w:val="none" w:sz="0" w:space="0" w:color="auto"/>
        <w:bottom w:val="none" w:sz="0" w:space="0" w:color="auto"/>
        <w:right w:val="none" w:sz="0" w:space="0" w:color="auto"/>
      </w:divBdr>
    </w:div>
    <w:div w:id="66079155">
      <w:bodyDiv w:val="1"/>
      <w:marLeft w:val="0"/>
      <w:marRight w:val="0"/>
      <w:marTop w:val="0"/>
      <w:marBottom w:val="0"/>
      <w:divBdr>
        <w:top w:val="none" w:sz="0" w:space="0" w:color="auto"/>
        <w:left w:val="none" w:sz="0" w:space="0" w:color="auto"/>
        <w:bottom w:val="none" w:sz="0" w:space="0" w:color="auto"/>
        <w:right w:val="none" w:sz="0" w:space="0" w:color="auto"/>
      </w:divBdr>
    </w:div>
    <w:div w:id="112360583">
      <w:bodyDiv w:val="1"/>
      <w:marLeft w:val="0"/>
      <w:marRight w:val="0"/>
      <w:marTop w:val="0"/>
      <w:marBottom w:val="0"/>
      <w:divBdr>
        <w:top w:val="none" w:sz="0" w:space="0" w:color="auto"/>
        <w:left w:val="none" w:sz="0" w:space="0" w:color="auto"/>
        <w:bottom w:val="none" w:sz="0" w:space="0" w:color="auto"/>
        <w:right w:val="none" w:sz="0" w:space="0" w:color="auto"/>
      </w:divBdr>
    </w:div>
    <w:div w:id="157355970">
      <w:bodyDiv w:val="1"/>
      <w:marLeft w:val="0"/>
      <w:marRight w:val="0"/>
      <w:marTop w:val="0"/>
      <w:marBottom w:val="0"/>
      <w:divBdr>
        <w:top w:val="none" w:sz="0" w:space="0" w:color="auto"/>
        <w:left w:val="none" w:sz="0" w:space="0" w:color="auto"/>
        <w:bottom w:val="none" w:sz="0" w:space="0" w:color="auto"/>
        <w:right w:val="none" w:sz="0" w:space="0" w:color="auto"/>
      </w:divBdr>
    </w:div>
    <w:div w:id="161703900">
      <w:bodyDiv w:val="1"/>
      <w:marLeft w:val="0"/>
      <w:marRight w:val="0"/>
      <w:marTop w:val="0"/>
      <w:marBottom w:val="0"/>
      <w:divBdr>
        <w:top w:val="none" w:sz="0" w:space="0" w:color="auto"/>
        <w:left w:val="none" w:sz="0" w:space="0" w:color="auto"/>
        <w:bottom w:val="none" w:sz="0" w:space="0" w:color="auto"/>
        <w:right w:val="none" w:sz="0" w:space="0" w:color="auto"/>
      </w:divBdr>
    </w:div>
    <w:div w:id="168525180">
      <w:bodyDiv w:val="1"/>
      <w:marLeft w:val="0"/>
      <w:marRight w:val="0"/>
      <w:marTop w:val="0"/>
      <w:marBottom w:val="0"/>
      <w:divBdr>
        <w:top w:val="none" w:sz="0" w:space="0" w:color="auto"/>
        <w:left w:val="none" w:sz="0" w:space="0" w:color="auto"/>
        <w:bottom w:val="none" w:sz="0" w:space="0" w:color="auto"/>
        <w:right w:val="none" w:sz="0" w:space="0" w:color="auto"/>
      </w:divBdr>
    </w:div>
    <w:div w:id="183180151">
      <w:bodyDiv w:val="1"/>
      <w:marLeft w:val="0"/>
      <w:marRight w:val="0"/>
      <w:marTop w:val="0"/>
      <w:marBottom w:val="0"/>
      <w:divBdr>
        <w:top w:val="none" w:sz="0" w:space="0" w:color="auto"/>
        <w:left w:val="none" w:sz="0" w:space="0" w:color="auto"/>
        <w:bottom w:val="none" w:sz="0" w:space="0" w:color="auto"/>
        <w:right w:val="none" w:sz="0" w:space="0" w:color="auto"/>
      </w:divBdr>
    </w:div>
    <w:div w:id="185991932">
      <w:bodyDiv w:val="1"/>
      <w:marLeft w:val="0"/>
      <w:marRight w:val="0"/>
      <w:marTop w:val="0"/>
      <w:marBottom w:val="0"/>
      <w:divBdr>
        <w:top w:val="none" w:sz="0" w:space="0" w:color="auto"/>
        <w:left w:val="none" w:sz="0" w:space="0" w:color="auto"/>
        <w:bottom w:val="none" w:sz="0" w:space="0" w:color="auto"/>
        <w:right w:val="none" w:sz="0" w:space="0" w:color="auto"/>
      </w:divBdr>
    </w:div>
    <w:div w:id="189149195">
      <w:bodyDiv w:val="1"/>
      <w:marLeft w:val="0"/>
      <w:marRight w:val="0"/>
      <w:marTop w:val="0"/>
      <w:marBottom w:val="0"/>
      <w:divBdr>
        <w:top w:val="none" w:sz="0" w:space="0" w:color="auto"/>
        <w:left w:val="none" w:sz="0" w:space="0" w:color="auto"/>
        <w:bottom w:val="none" w:sz="0" w:space="0" w:color="auto"/>
        <w:right w:val="none" w:sz="0" w:space="0" w:color="auto"/>
      </w:divBdr>
    </w:div>
    <w:div w:id="196697189">
      <w:bodyDiv w:val="1"/>
      <w:marLeft w:val="0"/>
      <w:marRight w:val="0"/>
      <w:marTop w:val="0"/>
      <w:marBottom w:val="0"/>
      <w:divBdr>
        <w:top w:val="none" w:sz="0" w:space="0" w:color="auto"/>
        <w:left w:val="none" w:sz="0" w:space="0" w:color="auto"/>
        <w:bottom w:val="none" w:sz="0" w:space="0" w:color="auto"/>
        <w:right w:val="none" w:sz="0" w:space="0" w:color="auto"/>
      </w:divBdr>
    </w:div>
    <w:div w:id="204950134">
      <w:bodyDiv w:val="1"/>
      <w:marLeft w:val="0"/>
      <w:marRight w:val="0"/>
      <w:marTop w:val="0"/>
      <w:marBottom w:val="0"/>
      <w:divBdr>
        <w:top w:val="none" w:sz="0" w:space="0" w:color="auto"/>
        <w:left w:val="none" w:sz="0" w:space="0" w:color="auto"/>
        <w:bottom w:val="none" w:sz="0" w:space="0" w:color="auto"/>
        <w:right w:val="none" w:sz="0" w:space="0" w:color="auto"/>
      </w:divBdr>
    </w:div>
    <w:div w:id="210653644">
      <w:bodyDiv w:val="1"/>
      <w:marLeft w:val="0"/>
      <w:marRight w:val="0"/>
      <w:marTop w:val="0"/>
      <w:marBottom w:val="0"/>
      <w:divBdr>
        <w:top w:val="none" w:sz="0" w:space="0" w:color="auto"/>
        <w:left w:val="none" w:sz="0" w:space="0" w:color="auto"/>
        <w:bottom w:val="none" w:sz="0" w:space="0" w:color="auto"/>
        <w:right w:val="none" w:sz="0" w:space="0" w:color="auto"/>
      </w:divBdr>
    </w:div>
    <w:div w:id="220411328">
      <w:bodyDiv w:val="1"/>
      <w:marLeft w:val="0"/>
      <w:marRight w:val="0"/>
      <w:marTop w:val="0"/>
      <w:marBottom w:val="0"/>
      <w:divBdr>
        <w:top w:val="none" w:sz="0" w:space="0" w:color="auto"/>
        <w:left w:val="none" w:sz="0" w:space="0" w:color="auto"/>
        <w:bottom w:val="none" w:sz="0" w:space="0" w:color="auto"/>
        <w:right w:val="none" w:sz="0" w:space="0" w:color="auto"/>
      </w:divBdr>
    </w:div>
    <w:div w:id="231090150">
      <w:bodyDiv w:val="1"/>
      <w:marLeft w:val="0"/>
      <w:marRight w:val="0"/>
      <w:marTop w:val="0"/>
      <w:marBottom w:val="0"/>
      <w:divBdr>
        <w:top w:val="none" w:sz="0" w:space="0" w:color="auto"/>
        <w:left w:val="none" w:sz="0" w:space="0" w:color="auto"/>
        <w:bottom w:val="none" w:sz="0" w:space="0" w:color="auto"/>
        <w:right w:val="none" w:sz="0" w:space="0" w:color="auto"/>
      </w:divBdr>
      <w:divsChild>
        <w:div w:id="692266416">
          <w:marLeft w:val="0"/>
          <w:marRight w:val="0"/>
          <w:marTop w:val="0"/>
          <w:marBottom w:val="0"/>
          <w:divBdr>
            <w:top w:val="none" w:sz="0" w:space="0" w:color="auto"/>
            <w:left w:val="none" w:sz="0" w:space="0" w:color="auto"/>
            <w:bottom w:val="none" w:sz="0" w:space="0" w:color="auto"/>
            <w:right w:val="none" w:sz="0" w:space="0" w:color="auto"/>
          </w:divBdr>
        </w:div>
      </w:divsChild>
    </w:div>
    <w:div w:id="233054707">
      <w:bodyDiv w:val="1"/>
      <w:marLeft w:val="0"/>
      <w:marRight w:val="0"/>
      <w:marTop w:val="0"/>
      <w:marBottom w:val="0"/>
      <w:divBdr>
        <w:top w:val="none" w:sz="0" w:space="0" w:color="auto"/>
        <w:left w:val="none" w:sz="0" w:space="0" w:color="auto"/>
        <w:bottom w:val="none" w:sz="0" w:space="0" w:color="auto"/>
        <w:right w:val="none" w:sz="0" w:space="0" w:color="auto"/>
      </w:divBdr>
      <w:divsChild>
        <w:div w:id="198133566">
          <w:marLeft w:val="0"/>
          <w:marRight w:val="0"/>
          <w:marTop w:val="0"/>
          <w:marBottom w:val="0"/>
          <w:divBdr>
            <w:top w:val="none" w:sz="0" w:space="0" w:color="auto"/>
            <w:left w:val="none" w:sz="0" w:space="0" w:color="auto"/>
            <w:bottom w:val="none" w:sz="0" w:space="0" w:color="auto"/>
            <w:right w:val="none" w:sz="0" w:space="0" w:color="auto"/>
          </w:divBdr>
        </w:div>
      </w:divsChild>
    </w:div>
    <w:div w:id="251623086">
      <w:bodyDiv w:val="1"/>
      <w:marLeft w:val="0"/>
      <w:marRight w:val="0"/>
      <w:marTop w:val="0"/>
      <w:marBottom w:val="0"/>
      <w:divBdr>
        <w:top w:val="none" w:sz="0" w:space="0" w:color="auto"/>
        <w:left w:val="none" w:sz="0" w:space="0" w:color="auto"/>
        <w:bottom w:val="none" w:sz="0" w:space="0" w:color="auto"/>
        <w:right w:val="none" w:sz="0" w:space="0" w:color="auto"/>
      </w:divBdr>
    </w:div>
    <w:div w:id="300379790">
      <w:bodyDiv w:val="1"/>
      <w:marLeft w:val="0"/>
      <w:marRight w:val="0"/>
      <w:marTop w:val="0"/>
      <w:marBottom w:val="0"/>
      <w:divBdr>
        <w:top w:val="none" w:sz="0" w:space="0" w:color="auto"/>
        <w:left w:val="none" w:sz="0" w:space="0" w:color="auto"/>
        <w:bottom w:val="none" w:sz="0" w:space="0" w:color="auto"/>
        <w:right w:val="none" w:sz="0" w:space="0" w:color="auto"/>
      </w:divBdr>
      <w:divsChild>
        <w:div w:id="599097042">
          <w:marLeft w:val="0"/>
          <w:marRight w:val="0"/>
          <w:marTop w:val="0"/>
          <w:marBottom w:val="0"/>
          <w:divBdr>
            <w:top w:val="none" w:sz="0" w:space="0" w:color="auto"/>
            <w:left w:val="none" w:sz="0" w:space="0" w:color="auto"/>
            <w:bottom w:val="none" w:sz="0" w:space="0" w:color="auto"/>
            <w:right w:val="none" w:sz="0" w:space="0" w:color="auto"/>
          </w:divBdr>
        </w:div>
      </w:divsChild>
    </w:div>
    <w:div w:id="307127731">
      <w:bodyDiv w:val="1"/>
      <w:marLeft w:val="0"/>
      <w:marRight w:val="0"/>
      <w:marTop w:val="0"/>
      <w:marBottom w:val="0"/>
      <w:divBdr>
        <w:top w:val="none" w:sz="0" w:space="0" w:color="auto"/>
        <w:left w:val="none" w:sz="0" w:space="0" w:color="auto"/>
        <w:bottom w:val="none" w:sz="0" w:space="0" w:color="auto"/>
        <w:right w:val="none" w:sz="0" w:space="0" w:color="auto"/>
      </w:divBdr>
    </w:div>
    <w:div w:id="360470786">
      <w:bodyDiv w:val="1"/>
      <w:marLeft w:val="0"/>
      <w:marRight w:val="0"/>
      <w:marTop w:val="0"/>
      <w:marBottom w:val="0"/>
      <w:divBdr>
        <w:top w:val="none" w:sz="0" w:space="0" w:color="auto"/>
        <w:left w:val="none" w:sz="0" w:space="0" w:color="auto"/>
        <w:bottom w:val="none" w:sz="0" w:space="0" w:color="auto"/>
        <w:right w:val="none" w:sz="0" w:space="0" w:color="auto"/>
      </w:divBdr>
    </w:div>
    <w:div w:id="367070470">
      <w:bodyDiv w:val="1"/>
      <w:marLeft w:val="0"/>
      <w:marRight w:val="0"/>
      <w:marTop w:val="0"/>
      <w:marBottom w:val="0"/>
      <w:divBdr>
        <w:top w:val="none" w:sz="0" w:space="0" w:color="auto"/>
        <w:left w:val="none" w:sz="0" w:space="0" w:color="auto"/>
        <w:bottom w:val="none" w:sz="0" w:space="0" w:color="auto"/>
        <w:right w:val="none" w:sz="0" w:space="0" w:color="auto"/>
      </w:divBdr>
    </w:div>
    <w:div w:id="396779106">
      <w:bodyDiv w:val="1"/>
      <w:marLeft w:val="0"/>
      <w:marRight w:val="0"/>
      <w:marTop w:val="0"/>
      <w:marBottom w:val="0"/>
      <w:divBdr>
        <w:top w:val="none" w:sz="0" w:space="0" w:color="auto"/>
        <w:left w:val="none" w:sz="0" w:space="0" w:color="auto"/>
        <w:bottom w:val="none" w:sz="0" w:space="0" w:color="auto"/>
        <w:right w:val="none" w:sz="0" w:space="0" w:color="auto"/>
      </w:divBdr>
    </w:div>
    <w:div w:id="493839447">
      <w:bodyDiv w:val="1"/>
      <w:marLeft w:val="0"/>
      <w:marRight w:val="0"/>
      <w:marTop w:val="0"/>
      <w:marBottom w:val="0"/>
      <w:divBdr>
        <w:top w:val="none" w:sz="0" w:space="0" w:color="auto"/>
        <w:left w:val="none" w:sz="0" w:space="0" w:color="auto"/>
        <w:bottom w:val="none" w:sz="0" w:space="0" w:color="auto"/>
        <w:right w:val="none" w:sz="0" w:space="0" w:color="auto"/>
      </w:divBdr>
    </w:div>
    <w:div w:id="550189907">
      <w:bodyDiv w:val="1"/>
      <w:marLeft w:val="0"/>
      <w:marRight w:val="0"/>
      <w:marTop w:val="0"/>
      <w:marBottom w:val="0"/>
      <w:divBdr>
        <w:top w:val="none" w:sz="0" w:space="0" w:color="auto"/>
        <w:left w:val="none" w:sz="0" w:space="0" w:color="auto"/>
        <w:bottom w:val="none" w:sz="0" w:space="0" w:color="auto"/>
        <w:right w:val="none" w:sz="0" w:space="0" w:color="auto"/>
      </w:divBdr>
    </w:div>
    <w:div w:id="585461728">
      <w:bodyDiv w:val="1"/>
      <w:marLeft w:val="0"/>
      <w:marRight w:val="0"/>
      <w:marTop w:val="0"/>
      <w:marBottom w:val="0"/>
      <w:divBdr>
        <w:top w:val="none" w:sz="0" w:space="0" w:color="auto"/>
        <w:left w:val="none" w:sz="0" w:space="0" w:color="auto"/>
        <w:bottom w:val="none" w:sz="0" w:space="0" w:color="auto"/>
        <w:right w:val="none" w:sz="0" w:space="0" w:color="auto"/>
      </w:divBdr>
      <w:divsChild>
        <w:div w:id="737702228">
          <w:marLeft w:val="0"/>
          <w:marRight w:val="0"/>
          <w:marTop w:val="0"/>
          <w:marBottom w:val="0"/>
          <w:divBdr>
            <w:top w:val="none" w:sz="0" w:space="0" w:color="auto"/>
            <w:left w:val="none" w:sz="0" w:space="0" w:color="auto"/>
            <w:bottom w:val="none" w:sz="0" w:space="0" w:color="auto"/>
            <w:right w:val="none" w:sz="0" w:space="0" w:color="auto"/>
          </w:divBdr>
        </w:div>
      </w:divsChild>
    </w:div>
    <w:div w:id="594629258">
      <w:bodyDiv w:val="1"/>
      <w:marLeft w:val="0"/>
      <w:marRight w:val="0"/>
      <w:marTop w:val="0"/>
      <w:marBottom w:val="0"/>
      <w:divBdr>
        <w:top w:val="none" w:sz="0" w:space="0" w:color="auto"/>
        <w:left w:val="none" w:sz="0" w:space="0" w:color="auto"/>
        <w:bottom w:val="none" w:sz="0" w:space="0" w:color="auto"/>
        <w:right w:val="none" w:sz="0" w:space="0" w:color="auto"/>
      </w:divBdr>
    </w:div>
    <w:div w:id="613756541">
      <w:bodyDiv w:val="1"/>
      <w:marLeft w:val="0"/>
      <w:marRight w:val="0"/>
      <w:marTop w:val="0"/>
      <w:marBottom w:val="0"/>
      <w:divBdr>
        <w:top w:val="none" w:sz="0" w:space="0" w:color="auto"/>
        <w:left w:val="none" w:sz="0" w:space="0" w:color="auto"/>
        <w:bottom w:val="none" w:sz="0" w:space="0" w:color="auto"/>
        <w:right w:val="none" w:sz="0" w:space="0" w:color="auto"/>
      </w:divBdr>
    </w:div>
    <w:div w:id="636959870">
      <w:bodyDiv w:val="1"/>
      <w:marLeft w:val="0"/>
      <w:marRight w:val="0"/>
      <w:marTop w:val="0"/>
      <w:marBottom w:val="0"/>
      <w:divBdr>
        <w:top w:val="none" w:sz="0" w:space="0" w:color="auto"/>
        <w:left w:val="none" w:sz="0" w:space="0" w:color="auto"/>
        <w:bottom w:val="none" w:sz="0" w:space="0" w:color="auto"/>
        <w:right w:val="none" w:sz="0" w:space="0" w:color="auto"/>
      </w:divBdr>
    </w:div>
    <w:div w:id="641890710">
      <w:bodyDiv w:val="1"/>
      <w:marLeft w:val="0"/>
      <w:marRight w:val="0"/>
      <w:marTop w:val="0"/>
      <w:marBottom w:val="0"/>
      <w:divBdr>
        <w:top w:val="none" w:sz="0" w:space="0" w:color="auto"/>
        <w:left w:val="none" w:sz="0" w:space="0" w:color="auto"/>
        <w:bottom w:val="none" w:sz="0" w:space="0" w:color="auto"/>
        <w:right w:val="none" w:sz="0" w:space="0" w:color="auto"/>
      </w:divBdr>
    </w:div>
    <w:div w:id="661393176">
      <w:bodyDiv w:val="1"/>
      <w:marLeft w:val="0"/>
      <w:marRight w:val="0"/>
      <w:marTop w:val="0"/>
      <w:marBottom w:val="0"/>
      <w:divBdr>
        <w:top w:val="none" w:sz="0" w:space="0" w:color="auto"/>
        <w:left w:val="none" w:sz="0" w:space="0" w:color="auto"/>
        <w:bottom w:val="none" w:sz="0" w:space="0" w:color="auto"/>
        <w:right w:val="none" w:sz="0" w:space="0" w:color="auto"/>
      </w:divBdr>
    </w:div>
    <w:div w:id="662050802">
      <w:bodyDiv w:val="1"/>
      <w:marLeft w:val="0"/>
      <w:marRight w:val="0"/>
      <w:marTop w:val="0"/>
      <w:marBottom w:val="0"/>
      <w:divBdr>
        <w:top w:val="none" w:sz="0" w:space="0" w:color="auto"/>
        <w:left w:val="none" w:sz="0" w:space="0" w:color="auto"/>
        <w:bottom w:val="none" w:sz="0" w:space="0" w:color="auto"/>
        <w:right w:val="none" w:sz="0" w:space="0" w:color="auto"/>
      </w:divBdr>
    </w:div>
    <w:div w:id="664016307">
      <w:bodyDiv w:val="1"/>
      <w:marLeft w:val="0"/>
      <w:marRight w:val="0"/>
      <w:marTop w:val="0"/>
      <w:marBottom w:val="0"/>
      <w:divBdr>
        <w:top w:val="none" w:sz="0" w:space="0" w:color="auto"/>
        <w:left w:val="none" w:sz="0" w:space="0" w:color="auto"/>
        <w:bottom w:val="none" w:sz="0" w:space="0" w:color="auto"/>
        <w:right w:val="none" w:sz="0" w:space="0" w:color="auto"/>
      </w:divBdr>
    </w:div>
    <w:div w:id="679308605">
      <w:bodyDiv w:val="1"/>
      <w:marLeft w:val="0"/>
      <w:marRight w:val="0"/>
      <w:marTop w:val="0"/>
      <w:marBottom w:val="0"/>
      <w:divBdr>
        <w:top w:val="none" w:sz="0" w:space="0" w:color="auto"/>
        <w:left w:val="none" w:sz="0" w:space="0" w:color="auto"/>
        <w:bottom w:val="none" w:sz="0" w:space="0" w:color="auto"/>
        <w:right w:val="none" w:sz="0" w:space="0" w:color="auto"/>
      </w:divBdr>
    </w:div>
    <w:div w:id="680202987">
      <w:bodyDiv w:val="1"/>
      <w:marLeft w:val="0"/>
      <w:marRight w:val="0"/>
      <w:marTop w:val="0"/>
      <w:marBottom w:val="0"/>
      <w:divBdr>
        <w:top w:val="none" w:sz="0" w:space="0" w:color="auto"/>
        <w:left w:val="none" w:sz="0" w:space="0" w:color="auto"/>
        <w:bottom w:val="none" w:sz="0" w:space="0" w:color="auto"/>
        <w:right w:val="none" w:sz="0" w:space="0" w:color="auto"/>
      </w:divBdr>
    </w:div>
    <w:div w:id="690181794">
      <w:bodyDiv w:val="1"/>
      <w:marLeft w:val="0"/>
      <w:marRight w:val="0"/>
      <w:marTop w:val="0"/>
      <w:marBottom w:val="0"/>
      <w:divBdr>
        <w:top w:val="none" w:sz="0" w:space="0" w:color="auto"/>
        <w:left w:val="none" w:sz="0" w:space="0" w:color="auto"/>
        <w:bottom w:val="none" w:sz="0" w:space="0" w:color="auto"/>
        <w:right w:val="none" w:sz="0" w:space="0" w:color="auto"/>
      </w:divBdr>
    </w:div>
    <w:div w:id="713195207">
      <w:bodyDiv w:val="1"/>
      <w:marLeft w:val="0"/>
      <w:marRight w:val="0"/>
      <w:marTop w:val="0"/>
      <w:marBottom w:val="0"/>
      <w:divBdr>
        <w:top w:val="none" w:sz="0" w:space="0" w:color="auto"/>
        <w:left w:val="none" w:sz="0" w:space="0" w:color="auto"/>
        <w:bottom w:val="none" w:sz="0" w:space="0" w:color="auto"/>
        <w:right w:val="none" w:sz="0" w:space="0" w:color="auto"/>
      </w:divBdr>
    </w:div>
    <w:div w:id="744960458">
      <w:bodyDiv w:val="1"/>
      <w:marLeft w:val="0"/>
      <w:marRight w:val="0"/>
      <w:marTop w:val="0"/>
      <w:marBottom w:val="0"/>
      <w:divBdr>
        <w:top w:val="none" w:sz="0" w:space="0" w:color="auto"/>
        <w:left w:val="none" w:sz="0" w:space="0" w:color="auto"/>
        <w:bottom w:val="none" w:sz="0" w:space="0" w:color="auto"/>
        <w:right w:val="none" w:sz="0" w:space="0" w:color="auto"/>
      </w:divBdr>
    </w:div>
    <w:div w:id="794103630">
      <w:bodyDiv w:val="1"/>
      <w:marLeft w:val="0"/>
      <w:marRight w:val="0"/>
      <w:marTop w:val="0"/>
      <w:marBottom w:val="0"/>
      <w:divBdr>
        <w:top w:val="none" w:sz="0" w:space="0" w:color="auto"/>
        <w:left w:val="none" w:sz="0" w:space="0" w:color="auto"/>
        <w:bottom w:val="none" w:sz="0" w:space="0" w:color="auto"/>
        <w:right w:val="none" w:sz="0" w:space="0" w:color="auto"/>
      </w:divBdr>
    </w:div>
    <w:div w:id="863598490">
      <w:bodyDiv w:val="1"/>
      <w:marLeft w:val="0"/>
      <w:marRight w:val="0"/>
      <w:marTop w:val="0"/>
      <w:marBottom w:val="0"/>
      <w:divBdr>
        <w:top w:val="none" w:sz="0" w:space="0" w:color="auto"/>
        <w:left w:val="none" w:sz="0" w:space="0" w:color="auto"/>
        <w:bottom w:val="none" w:sz="0" w:space="0" w:color="auto"/>
        <w:right w:val="none" w:sz="0" w:space="0" w:color="auto"/>
      </w:divBdr>
    </w:div>
    <w:div w:id="863709676">
      <w:bodyDiv w:val="1"/>
      <w:marLeft w:val="0"/>
      <w:marRight w:val="0"/>
      <w:marTop w:val="0"/>
      <w:marBottom w:val="0"/>
      <w:divBdr>
        <w:top w:val="none" w:sz="0" w:space="0" w:color="auto"/>
        <w:left w:val="none" w:sz="0" w:space="0" w:color="auto"/>
        <w:bottom w:val="none" w:sz="0" w:space="0" w:color="auto"/>
        <w:right w:val="none" w:sz="0" w:space="0" w:color="auto"/>
      </w:divBdr>
    </w:div>
    <w:div w:id="883177015">
      <w:bodyDiv w:val="1"/>
      <w:marLeft w:val="0"/>
      <w:marRight w:val="0"/>
      <w:marTop w:val="0"/>
      <w:marBottom w:val="0"/>
      <w:divBdr>
        <w:top w:val="none" w:sz="0" w:space="0" w:color="auto"/>
        <w:left w:val="none" w:sz="0" w:space="0" w:color="auto"/>
        <w:bottom w:val="none" w:sz="0" w:space="0" w:color="auto"/>
        <w:right w:val="none" w:sz="0" w:space="0" w:color="auto"/>
      </w:divBdr>
    </w:div>
    <w:div w:id="917137059">
      <w:bodyDiv w:val="1"/>
      <w:marLeft w:val="0"/>
      <w:marRight w:val="0"/>
      <w:marTop w:val="0"/>
      <w:marBottom w:val="0"/>
      <w:divBdr>
        <w:top w:val="none" w:sz="0" w:space="0" w:color="auto"/>
        <w:left w:val="none" w:sz="0" w:space="0" w:color="auto"/>
        <w:bottom w:val="none" w:sz="0" w:space="0" w:color="auto"/>
        <w:right w:val="none" w:sz="0" w:space="0" w:color="auto"/>
      </w:divBdr>
    </w:div>
    <w:div w:id="918372770">
      <w:bodyDiv w:val="1"/>
      <w:marLeft w:val="0"/>
      <w:marRight w:val="0"/>
      <w:marTop w:val="0"/>
      <w:marBottom w:val="0"/>
      <w:divBdr>
        <w:top w:val="none" w:sz="0" w:space="0" w:color="auto"/>
        <w:left w:val="none" w:sz="0" w:space="0" w:color="auto"/>
        <w:bottom w:val="none" w:sz="0" w:space="0" w:color="auto"/>
        <w:right w:val="none" w:sz="0" w:space="0" w:color="auto"/>
      </w:divBdr>
    </w:div>
    <w:div w:id="924461377">
      <w:bodyDiv w:val="1"/>
      <w:marLeft w:val="0"/>
      <w:marRight w:val="0"/>
      <w:marTop w:val="0"/>
      <w:marBottom w:val="0"/>
      <w:divBdr>
        <w:top w:val="none" w:sz="0" w:space="0" w:color="auto"/>
        <w:left w:val="none" w:sz="0" w:space="0" w:color="auto"/>
        <w:bottom w:val="none" w:sz="0" w:space="0" w:color="auto"/>
        <w:right w:val="none" w:sz="0" w:space="0" w:color="auto"/>
      </w:divBdr>
    </w:div>
    <w:div w:id="935213974">
      <w:bodyDiv w:val="1"/>
      <w:marLeft w:val="0"/>
      <w:marRight w:val="0"/>
      <w:marTop w:val="0"/>
      <w:marBottom w:val="0"/>
      <w:divBdr>
        <w:top w:val="none" w:sz="0" w:space="0" w:color="auto"/>
        <w:left w:val="none" w:sz="0" w:space="0" w:color="auto"/>
        <w:bottom w:val="none" w:sz="0" w:space="0" w:color="auto"/>
        <w:right w:val="none" w:sz="0" w:space="0" w:color="auto"/>
      </w:divBdr>
    </w:div>
    <w:div w:id="945236711">
      <w:bodyDiv w:val="1"/>
      <w:marLeft w:val="0"/>
      <w:marRight w:val="0"/>
      <w:marTop w:val="0"/>
      <w:marBottom w:val="0"/>
      <w:divBdr>
        <w:top w:val="none" w:sz="0" w:space="0" w:color="auto"/>
        <w:left w:val="none" w:sz="0" w:space="0" w:color="auto"/>
        <w:bottom w:val="none" w:sz="0" w:space="0" w:color="auto"/>
        <w:right w:val="none" w:sz="0" w:space="0" w:color="auto"/>
      </w:divBdr>
    </w:div>
    <w:div w:id="947732488">
      <w:bodyDiv w:val="1"/>
      <w:marLeft w:val="0"/>
      <w:marRight w:val="0"/>
      <w:marTop w:val="0"/>
      <w:marBottom w:val="0"/>
      <w:divBdr>
        <w:top w:val="none" w:sz="0" w:space="0" w:color="auto"/>
        <w:left w:val="none" w:sz="0" w:space="0" w:color="auto"/>
        <w:bottom w:val="none" w:sz="0" w:space="0" w:color="auto"/>
        <w:right w:val="none" w:sz="0" w:space="0" w:color="auto"/>
      </w:divBdr>
    </w:div>
    <w:div w:id="974140402">
      <w:bodyDiv w:val="1"/>
      <w:marLeft w:val="0"/>
      <w:marRight w:val="0"/>
      <w:marTop w:val="0"/>
      <w:marBottom w:val="0"/>
      <w:divBdr>
        <w:top w:val="none" w:sz="0" w:space="0" w:color="auto"/>
        <w:left w:val="none" w:sz="0" w:space="0" w:color="auto"/>
        <w:bottom w:val="none" w:sz="0" w:space="0" w:color="auto"/>
        <w:right w:val="none" w:sz="0" w:space="0" w:color="auto"/>
      </w:divBdr>
    </w:div>
    <w:div w:id="1014918496">
      <w:bodyDiv w:val="1"/>
      <w:marLeft w:val="0"/>
      <w:marRight w:val="0"/>
      <w:marTop w:val="0"/>
      <w:marBottom w:val="0"/>
      <w:divBdr>
        <w:top w:val="none" w:sz="0" w:space="0" w:color="auto"/>
        <w:left w:val="none" w:sz="0" w:space="0" w:color="auto"/>
        <w:bottom w:val="none" w:sz="0" w:space="0" w:color="auto"/>
        <w:right w:val="none" w:sz="0" w:space="0" w:color="auto"/>
      </w:divBdr>
    </w:div>
    <w:div w:id="1038165705">
      <w:bodyDiv w:val="1"/>
      <w:marLeft w:val="0"/>
      <w:marRight w:val="0"/>
      <w:marTop w:val="0"/>
      <w:marBottom w:val="0"/>
      <w:divBdr>
        <w:top w:val="none" w:sz="0" w:space="0" w:color="auto"/>
        <w:left w:val="none" w:sz="0" w:space="0" w:color="auto"/>
        <w:bottom w:val="none" w:sz="0" w:space="0" w:color="auto"/>
        <w:right w:val="none" w:sz="0" w:space="0" w:color="auto"/>
      </w:divBdr>
    </w:div>
    <w:div w:id="1064644239">
      <w:bodyDiv w:val="1"/>
      <w:marLeft w:val="0"/>
      <w:marRight w:val="0"/>
      <w:marTop w:val="0"/>
      <w:marBottom w:val="0"/>
      <w:divBdr>
        <w:top w:val="none" w:sz="0" w:space="0" w:color="auto"/>
        <w:left w:val="none" w:sz="0" w:space="0" w:color="auto"/>
        <w:bottom w:val="none" w:sz="0" w:space="0" w:color="auto"/>
        <w:right w:val="none" w:sz="0" w:space="0" w:color="auto"/>
      </w:divBdr>
    </w:div>
    <w:div w:id="1067336459">
      <w:bodyDiv w:val="1"/>
      <w:marLeft w:val="0"/>
      <w:marRight w:val="0"/>
      <w:marTop w:val="0"/>
      <w:marBottom w:val="0"/>
      <w:divBdr>
        <w:top w:val="none" w:sz="0" w:space="0" w:color="auto"/>
        <w:left w:val="none" w:sz="0" w:space="0" w:color="auto"/>
        <w:bottom w:val="none" w:sz="0" w:space="0" w:color="auto"/>
        <w:right w:val="none" w:sz="0" w:space="0" w:color="auto"/>
      </w:divBdr>
    </w:div>
    <w:div w:id="1071778369">
      <w:bodyDiv w:val="1"/>
      <w:marLeft w:val="0"/>
      <w:marRight w:val="0"/>
      <w:marTop w:val="0"/>
      <w:marBottom w:val="0"/>
      <w:divBdr>
        <w:top w:val="none" w:sz="0" w:space="0" w:color="auto"/>
        <w:left w:val="none" w:sz="0" w:space="0" w:color="auto"/>
        <w:bottom w:val="none" w:sz="0" w:space="0" w:color="auto"/>
        <w:right w:val="none" w:sz="0" w:space="0" w:color="auto"/>
      </w:divBdr>
    </w:div>
    <w:div w:id="1072198749">
      <w:bodyDiv w:val="1"/>
      <w:marLeft w:val="0"/>
      <w:marRight w:val="0"/>
      <w:marTop w:val="0"/>
      <w:marBottom w:val="0"/>
      <w:divBdr>
        <w:top w:val="none" w:sz="0" w:space="0" w:color="auto"/>
        <w:left w:val="none" w:sz="0" w:space="0" w:color="auto"/>
        <w:bottom w:val="none" w:sz="0" w:space="0" w:color="auto"/>
        <w:right w:val="none" w:sz="0" w:space="0" w:color="auto"/>
      </w:divBdr>
    </w:div>
    <w:div w:id="1090198417">
      <w:bodyDiv w:val="1"/>
      <w:marLeft w:val="0"/>
      <w:marRight w:val="0"/>
      <w:marTop w:val="0"/>
      <w:marBottom w:val="0"/>
      <w:divBdr>
        <w:top w:val="none" w:sz="0" w:space="0" w:color="auto"/>
        <w:left w:val="none" w:sz="0" w:space="0" w:color="auto"/>
        <w:bottom w:val="none" w:sz="0" w:space="0" w:color="auto"/>
        <w:right w:val="none" w:sz="0" w:space="0" w:color="auto"/>
      </w:divBdr>
    </w:div>
    <w:div w:id="1100951043">
      <w:bodyDiv w:val="1"/>
      <w:marLeft w:val="0"/>
      <w:marRight w:val="0"/>
      <w:marTop w:val="0"/>
      <w:marBottom w:val="0"/>
      <w:divBdr>
        <w:top w:val="none" w:sz="0" w:space="0" w:color="auto"/>
        <w:left w:val="none" w:sz="0" w:space="0" w:color="auto"/>
        <w:bottom w:val="none" w:sz="0" w:space="0" w:color="auto"/>
        <w:right w:val="none" w:sz="0" w:space="0" w:color="auto"/>
      </w:divBdr>
    </w:div>
    <w:div w:id="1111631903">
      <w:bodyDiv w:val="1"/>
      <w:marLeft w:val="0"/>
      <w:marRight w:val="0"/>
      <w:marTop w:val="0"/>
      <w:marBottom w:val="0"/>
      <w:divBdr>
        <w:top w:val="none" w:sz="0" w:space="0" w:color="auto"/>
        <w:left w:val="none" w:sz="0" w:space="0" w:color="auto"/>
        <w:bottom w:val="none" w:sz="0" w:space="0" w:color="auto"/>
        <w:right w:val="none" w:sz="0" w:space="0" w:color="auto"/>
      </w:divBdr>
    </w:div>
    <w:div w:id="1124886397">
      <w:bodyDiv w:val="1"/>
      <w:marLeft w:val="0"/>
      <w:marRight w:val="0"/>
      <w:marTop w:val="0"/>
      <w:marBottom w:val="0"/>
      <w:divBdr>
        <w:top w:val="none" w:sz="0" w:space="0" w:color="auto"/>
        <w:left w:val="none" w:sz="0" w:space="0" w:color="auto"/>
        <w:bottom w:val="none" w:sz="0" w:space="0" w:color="auto"/>
        <w:right w:val="none" w:sz="0" w:space="0" w:color="auto"/>
      </w:divBdr>
    </w:div>
    <w:div w:id="1144154915">
      <w:bodyDiv w:val="1"/>
      <w:marLeft w:val="0"/>
      <w:marRight w:val="0"/>
      <w:marTop w:val="0"/>
      <w:marBottom w:val="0"/>
      <w:divBdr>
        <w:top w:val="none" w:sz="0" w:space="0" w:color="auto"/>
        <w:left w:val="none" w:sz="0" w:space="0" w:color="auto"/>
        <w:bottom w:val="none" w:sz="0" w:space="0" w:color="auto"/>
        <w:right w:val="none" w:sz="0" w:space="0" w:color="auto"/>
      </w:divBdr>
    </w:div>
    <w:div w:id="1150948664">
      <w:bodyDiv w:val="1"/>
      <w:marLeft w:val="0"/>
      <w:marRight w:val="0"/>
      <w:marTop w:val="0"/>
      <w:marBottom w:val="0"/>
      <w:divBdr>
        <w:top w:val="none" w:sz="0" w:space="0" w:color="auto"/>
        <w:left w:val="none" w:sz="0" w:space="0" w:color="auto"/>
        <w:bottom w:val="none" w:sz="0" w:space="0" w:color="auto"/>
        <w:right w:val="none" w:sz="0" w:space="0" w:color="auto"/>
      </w:divBdr>
    </w:div>
    <w:div w:id="1182354170">
      <w:bodyDiv w:val="1"/>
      <w:marLeft w:val="0"/>
      <w:marRight w:val="0"/>
      <w:marTop w:val="0"/>
      <w:marBottom w:val="0"/>
      <w:divBdr>
        <w:top w:val="none" w:sz="0" w:space="0" w:color="auto"/>
        <w:left w:val="none" w:sz="0" w:space="0" w:color="auto"/>
        <w:bottom w:val="none" w:sz="0" w:space="0" w:color="auto"/>
        <w:right w:val="none" w:sz="0" w:space="0" w:color="auto"/>
      </w:divBdr>
    </w:div>
    <w:div w:id="1204488794">
      <w:bodyDiv w:val="1"/>
      <w:marLeft w:val="0"/>
      <w:marRight w:val="0"/>
      <w:marTop w:val="0"/>
      <w:marBottom w:val="0"/>
      <w:divBdr>
        <w:top w:val="none" w:sz="0" w:space="0" w:color="auto"/>
        <w:left w:val="none" w:sz="0" w:space="0" w:color="auto"/>
        <w:bottom w:val="none" w:sz="0" w:space="0" w:color="auto"/>
        <w:right w:val="none" w:sz="0" w:space="0" w:color="auto"/>
      </w:divBdr>
    </w:div>
    <w:div w:id="1244297365">
      <w:bodyDiv w:val="1"/>
      <w:marLeft w:val="0"/>
      <w:marRight w:val="0"/>
      <w:marTop w:val="0"/>
      <w:marBottom w:val="0"/>
      <w:divBdr>
        <w:top w:val="none" w:sz="0" w:space="0" w:color="auto"/>
        <w:left w:val="none" w:sz="0" w:space="0" w:color="auto"/>
        <w:bottom w:val="none" w:sz="0" w:space="0" w:color="auto"/>
        <w:right w:val="none" w:sz="0" w:space="0" w:color="auto"/>
      </w:divBdr>
    </w:div>
    <w:div w:id="1249344948">
      <w:bodyDiv w:val="1"/>
      <w:marLeft w:val="0"/>
      <w:marRight w:val="0"/>
      <w:marTop w:val="0"/>
      <w:marBottom w:val="0"/>
      <w:divBdr>
        <w:top w:val="none" w:sz="0" w:space="0" w:color="auto"/>
        <w:left w:val="none" w:sz="0" w:space="0" w:color="auto"/>
        <w:bottom w:val="none" w:sz="0" w:space="0" w:color="auto"/>
        <w:right w:val="none" w:sz="0" w:space="0" w:color="auto"/>
      </w:divBdr>
    </w:div>
    <w:div w:id="1256283001">
      <w:bodyDiv w:val="1"/>
      <w:marLeft w:val="0"/>
      <w:marRight w:val="0"/>
      <w:marTop w:val="0"/>
      <w:marBottom w:val="0"/>
      <w:divBdr>
        <w:top w:val="none" w:sz="0" w:space="0" w:color="auto"/>
        <w:left w:val="none" w:sz="0" w:space="0" w:color="auto"/>
        <w:bottom w:val="none" w:sz="0" w:space="0" w:color="auto"/>
        <w:right w:val="none" w:sz="0" w:space="0" w:color="auto"/>
      </w:divBdr>
    </w:div>
    <w:div w:id="1269586164">
      <w:bodyDiv w:val="1"/>
      <w:marLeft w:val="0"/>
      <w:marRight w:val="0"/>
      <w:marTop w:val="0"/>
      <w:marBottom w:val="0"/>
      <w:divBdr>
        <w:top w:val="none" w:sz="0" w:space="0" w:color="auto"/>
        <w:left w:val="none" w:sz="0" w:space="0" w:color="auto"/>
        <w:bottom w:val="none" w:sz="0" w:space="0" w:color="auto"/>
        <w:right w:val="none" w:sz="0" w:space="0" w:color="auto"/>
      </w:divBdr>
    </w:div>
    <w:div w:id="1292519948">
      <w:bodyDiv w:val="1"/>
      <w:marLeft w:val="0"/>
      <w:marRight w:val="0"/>
      <w:marTop w:val="0"/>
      <w:marBottom w:val="0"/>
      <w:divBdr>
        <w:top w:val="none" w:sz="0" w:space="0" w:color="auto"/>
        <w:left w:val="none" w:sz="0" w:space="0" w:color="auto"/>
        <w:bottom w:val="none" w:sz="0" w:space="0" w:color="auto"/>
        <w:right w:val="none" w:sz="0" w:space="0" w:color="auto"/>
      </w:divBdr>
    </w:div>
    <w:div w:id="1319192628">
      <w:bodyDiv w:val="1"/>
      <w:marLeft w:val="0"/>
      <w:marRight w:val="0"/>
      <w:marTop w:val="0"/>
      <w:marBottom w:val="0"/>
      <w:divBdr>
        <w:top w:val="none" w:sz="0" w:space="0" w:color="auto"/>
        <w:left w:val="none" w:sz="0" w:space="0" w:color="auto"/>
        <w:bottom w:val="none" w:sz="0" w:space="0" w:color="auto"/>
        <w:right w:val="none" w:sz="0" w:space="0" w:color="auto"/>
      </w:divBdr>
    </w:div>
    <w:div w:id="1327174243">
      <w:bodyDiv w:val="1"/>
      <w:marLeft w:val="0"/>
      <w:marRight w:val="0"/>
      <w:marTop w:val="0"/>
      <w:marBottom w:val="0"/>
      <w:divBdr>
        <w:top w:val="none" w:sz="0" w:space="0" w:color="auto"/>
        <w:left w:val="none" w:sz="0" w:space="0" w:color="auto"/>
        <w:bottom w:val="none" w:sz="0" w:space="0" w:color="auto"/>
        <w:right w:val="none" w:sz="0" w:space="0" w:color="auto"/>
      </w:divBdr>
    </w:div>
    <w:div w:id="1327637247">
      <w:bodyDiv w:val="1"/>
      <w:marLeft w:val="0"/>
      <w:marRight w:val="0"/>
      <w:marTop w:val="0"/>
      <w:marBottom w:val="0"/>
      <w:divBdr>
        <w:top w:val="none" w:sz="0" w:space="0" w:color="auto"/>
        <w:left w:val="none" w:sz="0" w:space="0" w:color="auto"/>
        <w:bottom w:val="none" w:sz="0" w:space="0" w:color="auto"/>
        <w:right w:val="none" w:sz="0" w:space="0" w:color="auto"/>
      </w:divBdr>
    </w:div>
    <w:div w:id="1328360515">
      <w:bodyDiv w:val="1"/>
      <w:marLeft w:val="0"/>
      <w:marRight w:val="0"/>
      <w:marTop w:val="0"/>
      <w:marBottom w:val="0"/>
      <w:divBdr>
        <w:top w:val="none" w:sz="0" w:space="0" w:color="auto"/>
        <w:left w:val="none" w:sz="0" w:space="0" w:color="auto"/>
        <w:bottom w:val="none" w:sz="0" w:space="0" w:color="auto"/>
        <w:right w:val="none" w:sz="0" w:space="0" w:color="auto"/>
      </w:divBdr>
    </w:div>
    <w:div w:id="1335768388">
      <w:bodyDiv w:val="1"/>
      <w:marLeft w:val="0"/>
      <w:marRight w:val="0"/>
      <w:marTop w:val="0"/>
      <w:marBottom w:val="0"/>
      <w:divBdr>
        <w:top w:val="none" w:sz="0" w:space="0" w:color="auto"/>
        <w:left w:val="none" w:sz="0" w:space="0" w:color="auto"/>
        <w:bottom w:val="none" w:sz="0" w:space="0" w:color="auto"/>
        <w:right w:val="none" w:sz="0" w:space="0" w:color="auto"/>
      </w:divBdr>
    </w:div>
    <w:div w:id="1356928608">
      <w:bodyDiv w:val="1"/>
      <w:marLeft w:val="0"/>
      <w:marRight w:val="0"/>
      <w:marTop w:val="0"/>
      <w:marBottom w:val="0"/>
      <w:divBdr>
        <w:top w:val="none" w:sz="0" w:space="0" w:color="auto"/>
        <w:left w:val="none" w:sz="0" w:space="0" w:color="auto"/>
        <w:bottom w:val="none" w:sz="0" w:space="0" w:color="auto"/>
        <w:right w:val="none" w:sz="0" w:space="0" w:color="auto"/>
      </w:divBdr>
    </w:div>
    <w:div w:id="1365324473">
      <w:bodyDiv w:val="1"/>
      <w:marLeft w:val="0"/>
      <w:marRight w:val="0"/>
      <w:marTop w:val="0"/>
      <w:marBottom w:val="0"/>
      <w:divBdr>
        <w:top w:val="none" w:sz="0" w:space="0" w:color="auto"/>
        <w:left w:val="none" w:sz="0" w:space="0" w:color="auto"/>
        <w:bottom w:val="none" w:sz="0" w:space="0" w:color="auto"/>
        <w:right w:val="none" w:sz="0" w:space="0" w:color="auto"/>
      </w:divBdr>
    </w:div>
    <w:div w:id="1371221323">
      <w:bodyDiv w:val="1"/>
      <w:marLeft w:val="0"/>
      <w:marRight w:val="0"/>
      <w:marTop w:val="0"/>
      <w:marBottom w:val="0"/>
      <w:divBdr>
        <w:top w:val="none" w:sz="0" w:space="0" w:color="auto"/>
        <w:left w:val="none" w:sz="0" w:space="0" w:color="auto"/>
        <w:bottom w:val="none" w:sz="0" w:space="0" w:color="auto"/>
        <w:right w:val="none" w:sz="0" w:space="0" w:color="auto"/>
      </w:divBdr>
    </w:div>
    <w:div w:id="1386875486">
      <w:bodyDiv w:val="1"/>
      <w:marLeft w:val="0"/>
      <w:marRight w:val="0"/>
      <w:marTop w:val="0"/>
      <w:marBottom w:val="0"/>
      <w:divBdr>
        <w:top w:val="none" w:sz="0" w:space="0" w:color="auto"/>
        <w:left w:val="none" w:sz="0" w:space="0" w:color="auto"/>
        <w:bottom w:val="none" w:sz="0" w:space="0" w:color="auto"/>
        <w:right w:val="none" w:sz="0" w:space="0" w:color="auto"/>
      </w:divBdr>
    </w:div>
    <w:div w:id="1402752357">
      <w:bodyDiv w:val="1"/>
      <w:marLeft w:val="0"/>
      <w:marRight w:val="0"/>
      <w:marTop w:val="0"/>
      <w:marBottom w:val="0"/>
      <w:divBdr>
        <w:top w:val="none" w:sz="0" w:space="0" w:color="auto"/>
        <w:left w:val="none" w:sz="0" w:space="0" w:color="auto"/>
        <w:bottom w:val="none" w:sz="0" w:space="0" w:color="auto"/>
        <w:right w:val="none" w:sz="0" w:space="0" w:color="auto"/>
      </w:divBdr>
    </w:div>
    <w:div w:id="1412236747">
      <w:bodyDiv w:val="1"/>
      <w:marLeft w:val="0"/>
      <w:marRight w:val="0"/>
      <w:marTop w:val="0"/>
      <w:marBottom w:val="0"/>
      <w:divBdr>
        <w:top w:val="none" w:sz="0" w:space="0" w:color="auto"/>
        <w:left w:val="none" w:sz="0" w:space="0" w:color="auto"/>
        <w:bottom w:val="none" w:sz="0" w:space="0" w:color="auto"/>
        <w:right w:val="none" w:sz="0" w:space="0" w:color="auto"/>
      </w:divBdr>
    </w:div>
    <w:div w:id="1418330210">
      <w:bodyDiv w:val="1"/>
      <w:marLeft w:val="0"/>
      <w:marRight w:val="0"/>
      <w:marTop w:val="0"/>
      <w:marBottom w:val="0"/>
      <w:divBdr>
        <w:top w:val="none" w:sz="0" w:space="0" w:color="auto"/>
        <w:left w:val="none" w:sz="0" w:space="0" w:color="auto"/>
        <w:bottom w:val="none" w:sz="0" w:space="0" w:color="auto"/>
        <w:right w:val="none" w:sz="0" w:space="0" w:color="auto"/>
      </w:divBdr>
    </w:div>
    <w:div w:id="1429886563">
      <w:bodyDiv w:val="1"/>
      <w:marLeft w:val="0"/>
      <w:marRight w:val="0"/>
      <w:marTop w:val="0"/>
      <w:marBottom w:val="0"/>
      <w:divBdr>
        <w:top w:val="none" w:sz="0" w:space="0" w:color="auto"/>
        <w:left w:val="none" w:sz="0" w:space="0" w:color="auto"/>
        <w:bottom w:val="none" w:sz="0" w:space="0" w:color="auto"/>
        <w:right w:val="none" w:sz="0" w:space="0" w:color="auto"/>
      </w:divBdr>
    </w:div>
    <w:div w:id="1432627962">
      <w:bodyDiv w:val="1"/>
      <w:marLeft w:val="0"/>
      <w:marRight w:val="0"/>
      <w:marTop w:val="0"/>
      <w:marBottom w:val="0"/>
      <w:divBdr>
        <w:top w:val="none" w:sz="0" w:space="0" w:color="auto"/>
        <w:left w:val="none" w:sz="0" w:space="0" w:color="auto"/>
        <w:bottom w:val="none" w:sz="0" w:space="0" w:color="auto"/>
        <w:right w:val="none" w:sz="0" w:space="0" w:color="auto"/>
      </w:divBdr>
    </w:div>
    <w:div w:id="1467120836">
      <w:bodyDiv w:val="1"/>
      <w:marLeft w:val="0"/>
      <w:marRight w:val="0"/>
      <w:marTop w:val="0"/>
      <w:marBottom w:val="0"/>
      <w:divBdr>
        <w:top w:val="none" w:sz="0" w:space="0" w:color="auto"/>
        <w:left w:val="none" w:sz="0" w:space="0" w:color="auto"/>
        <w:bottom w:val="none" w:sz="0" w:space="0" w:color="auto"/>
        <w:right w:val="none" w:sz="0" w:space="0" w:color="auto"/>
      </w:divBdr>
    </w:div>
    <w:div w:id="1474325515">
      <w:bodyDiv w:val="1"/>
      <w:marLeft w:val="0"/>
      <w:marRight w:val="0"/>
      <w:marTop w:val="0"/>
      <w:marBottom w:val="0"/>
      <w:divBdr>
        <w:top w:val="none" w:sz="0" w:space="0" w:color="auto"/>
        <w:left w:val="none" w:sz="0" w:space="0" w:color="auto"/>
        <w:bottom w:val="none" w:sz="0" w:space="0" w:color="auto"/>
        <w:right w:val="none" w:sz="0" w:space="0" w:color="auto"/>
      </w:divBdr>
    </w:div>
    <w:div w:id="1481266365">
      <w:bodyDiv w:val="1"/>
      <w:marLeft w:val="0"/>
      <w:marRight w:val="0"/>
      <w:marTop w:val="0"/>
      <w:marBottom w:val="0"/>
      <w:divBdr>
        <w:top w:val="none" w:sz="0" w:space="0" w:color="auto"/>
        <w:left w:val="none" w:sz="0" w:space="0" w:color="auto"/>
        <w:bottom w:val="none" w:sz="0" w:space="0" w:color="auto"/>
        <w:right w:val="none" w:sz="0" w:space="0" w:color="auto"/>
      </w:divBdr>
    </w:div>
    <w:div w:id="1487043995">
      <w:bodyDiv w:val="1"/>
      <w:marLeft w:val="0"/>
      <w:marRight w:val="0"/>
      <w:marTop w:val="0"/>
      <w:marBottom w:val="0"/>
      <w:divBdr>
        <w:top w:val="none" w:sz="0" w:space="0" w:color="auto"/>
        <w:left w:val="none" w:sz="0" w:space="0" w:color="auto"/>
        <w:bottom w:val="none" w:sz="0" w:space="0" w:color="auto"/>
        <w:right w:val="none" w:sz="0" w:space="0" w:color="auto"/>
      </w:divBdr>
    </w:div>
    <w:div w:id="1492063146">
      <w:bodyDiv w:val="1"/>
      <w:marLeft w:val="0"/>
      <w:marRight w:val="0"/>
      <w:marTop w:val="0"/>
      <w:marBottom w:val="0"/>
      <w:divBdr>
        <w:top w:val="none" w:sz="0" w:space="0" w:color="auto"/>
        <w:left w:val="none" w:sz="0" w:space="0" w:color="auto"/>
        <w:bottom w:val="none" w:sz="0" w:space="0" w:color="auto"/>
        <w:right w:val="none" w:sz="0" w:space="0" w:color="auto"/>
      </w:divBdr>
    </w:div>
    <w:div w:id="1518497584">
      <w:bodyDiv w:val="1"/>
      <w:marLeft w:val="0"/>
      <w:marRight w:val="0"/>
      <w:marTop w:val="0"/>
      <w:marBottom w:val="0"/>
      <w:divBdr>
        <w:top w:val="none" w:sz="0" w:space="0" w:color="auto"/>
        <w:left w:val="none" w:sz="0" w:space="0" w:color="auto"/>
        <w:bottom w:val="none" w:sz="0" w:space="0" w:color="auto"/>
        <w:right w:val="none" w:sz="0" w:space="0" w:color="auto"/>
      </w:divBdr>
    </w:div>
    <w:div w:id="1540510299">
      <w:bodyDiv w:val="1"/>
      <w:marLeft w:val="0"/>
      <w:marRight w:val="0"/>
      <w:marTop w:val="0"/>
      <w:marBottom w:val="0"/>
      <w:divBdr>
        <w:top w:val="none" w:sz="0" w:space="0" w:color="auto"/>
        <w:left w:val="none" w:sz="0" w:space="0" w:color="auto"/>
        <w:bottom w:val="none" w:sz="0" w:space="0" w:color="auto"/>
        <w:right w:val="none" w:sz="0" w:space="0" w:color="auto"/>
      </w:divBdr>
    </w:div>
    <w:div w:id="1541045500">
      <w:bodyDiv w:val="1"/>
      <w:marLeft w:val="0"/>
      <w:marRight w:val="0"/>
      <w:marTop w:val="0"/>
      <w:marBottom w:val="0"/>
      <w:divBdr>
        <w:top w:val="none" w:sz="0" w:space="0" w:color="auto"/>
        <w:left w:val="none" w:sz="0" w:space="0" w:color="auto"/>
        <w:bottom w:val="none" w:sz="0" w:space="0" w:color="auto"/>
        <w:right w:val="none" w:sz="0" w:space="0" w:color="auto"/>
      </w:divBdr>
    </w:div>
    <w:div w:id="1552109793">
      <w:bodyDiv w:val="1"/>
      <w:marLeft w:val="0"/>
      <w:marRight w:val="0"/>
      <w:marTop w:val="0"/>
      <w:marBottom w:val="0"/>
      <w:divBdr>
        <w:top w:val="none" w:sz="0" w:space="0" w:color="auto"/>
        <w:left w:val="none" w:sz="0" w:space="0" w:color="auto"/>
        <w:bottom w:val="none" w:sz="0" w:space="0" w:color="auto"/>
        <w:right w:val="none" w:sz="0" w:space="0" w:color="auto"/>
      </w:divBdr>
    </w:div>
    <w:div w:id="1590308417">
      <w:bodyDiv w:val="1"/>
      <w:marLeft w:val="0"/>
      <w:marRight w:val="0"/>
      <w:marTop w:val="0"/>
      <w:marBottom w:val="0"/>
      <w:divBdr>
        <w:top w:val="none" w:sz="0" w:space="0" w:color="auto"/>
        <w:left w:val="none" w:sz="0" w:space="0" w:color="auto"/>
        <w:bottom w:val="none" w:sz="0" w:space="0" w:color="auto"/>
        <w:right w:val="none" w:sz="0" w:space="0" w:color="auto"/>
      </w:divBdr>
    </w:div>
    <w:div w:id="1603607761">
      <w:bodyDiv w:val="1"/>
      <w:marLeft w:val="0"/>
      <w:marRight w:val="0"/>
      <w:marTop w:val="0"/>
      <w:marBottom w:val="0"/>
      <w:divBdr>
        <w:top w:val="none" w:sz="0" w:space="0" w:color="auto"/>
        <w:left w:val="none" w:sz="0" w:space="0" w:color="auto"/>
        <w:bottom w:val="none" w:sz="0" w:space="0" w:color="auto"/>
        <w:right w:val="none" w:sz="0" w:space="0" w:color="auto"/>
      </w:divBdr>
    </w:div>
    <w:div w:id="1616711707">
      <w:bodyDiv w:val="1"/>
      <w:marLeft w:val="0"/>
      <w:marRight w:val="0"/>
      <w:marTop w:val="0"/>
      <w:marBottom w:val="0"/>
      <w:divBdr>
        <w:top w:val="none" w:sz="0" w:space="0" w:color="auto"/>
        <w:left w:val="none" w:sz="0" w:space="0" w:color="auto"/>
        <w:bottom w:val="none" w:sz="0" w:space="0" w:color="auto"/>
        <w:right w:val="none" w:sz="0" w:space="0" w:color="auto"/>
      </w:divBdr>
    </w:div>
    <w:div w:id="1620336314">
      <w:bodyDiv w:val="1"/>
      <w:marLeft w:val="0"/>
      <w:marRight w:val="0"/>
      <w:marTop w:val="0"/>
      <w:marBottom w:val="0"/>
      <w:divBdr>
        <w:top w:val="none" w:sz="0" w:space="0" w:color="auto"/>
        <w:left w:val="none" w:sz="0" w:space="0" w:color="auto"/>
        <w:bottom w:val="none" w:sz="0" w:space="0" w:color="auto"/>
        <w:right w:val="none" w:sz="0" w:space="0" w:color="auto"/>
      </w:divBdr>
    </w:div>
    <w:div w:id="1626501562">
      <w:bodyDiv w:val="1"/>
      <w:marLeft w:val="0"/>
      <w:marRight w:val="0"/>
      <w:marTop w:val="0"/>
      <w:marBottom w:val="0"/>
      <w:divBdr>
        <w:top w:val="none" w:sz="0" w:space="0" w:color="auto"/>
        <w:left w:val="none" w:sz="0" w:space="0" w:color="auto"/>
        <w:bottom w:val="none" w:sz="0" w:space="0" w:color="auto"/>
        <w:right w:val="none" w:sz="0" w:space="0" w:color="auto"/>
      </w:divBdr>
    </w:div>
    <w:div w:id="1651709797">
      <w:bodyDiv w:val="1"/>
      <w:marLeft w:val="0"/>
      <w:marRight w:val="0"/>
      <w:marTop w:val="0"/>
      <w:marBottom w:val="0"/>
      <w:divBdr>
        <w:top w:val="none" w:sz="0" w:space="0" w:color="auto"/>
        <w:left w:val="none" w:sz="0" w:space="0" w:color="auto"/>
        <w:bottom w:val="none" w:sz="0" w:space="0" w:color="auto"/>
        <w:right w:val="none" w:sz="0" w:space="0" w:color="auto"/>
      </w:divBdr>
    </w:div>
    <w:div w:id="1674726785">
      <w:bodyDiv w:val="1"/>
      <w:marLeft w:val="0"/>
      <w:marRight w:val="0"/>
      <w:marTop w:val="0"/>
      <w:marBottom w:val="0"/>
      <w:divBdr>
        <w:top w:val="none" w:sz="0" w:space="0" w:color="auto"/>
        <w:left w:val="none" w:sz="0" w:space="0" w:color="auto"/>
        <w:bottom w:val="none" w:sz="0" w:space="0" w:color="auto"/>
        <w:right w:val="none" w:sz="0" w:space="0" w:color="auto"/>
      </w:divBdr>
    </w:div>
    <w:div w:id="1682776364">
      <w:bodyDiv w:val="1"/>
      <w:marLeft w:val="0"/>
      <w:marRight w:val="0"/>
      <w:marTop w:val="0"/>
      <w:marBottom w:val="0"/>
      <w:divBdr>
        <w:top w:val="none" w:sz="0" w:space="0" w:color="auto"/>
        <w:left w:val="none" w:sz="0" w:space="0" w:color="auto"/>
        <w:bottom w:val="none" w:sz="0" w:space="0" w:color="auto"/>
        <w:right w:val="none" w:sz="0" w:space="0" w:color="auto"/>
      </w:divBdr>
    </w:div>
    <w:div w:id="1719627404">
      <w:bodyDiv w:val="1"/>
      <w:marLeft w:val="0"/>
      <w:marRight w:val="0"/>
      <w:marTop w:val="0"/>
      <w:marBottom w:val="0"/>
      <w:divBdr>
        <w:top w:val="none" w:sz="0" w:space="0" w:color="auto"/>
        <w:left w:val="none" w:sz="0" w:space="0" w:color="auto"/>
        <w:bottom w:val="none" w:sz="0" w:space="0" w:color="auto"/>
        <w:right w:val="none" w:sz="0" w:space="0" w:color="auto"/>
      </w:divBdr>
    </w:div>
    <w:div w:id="1728185868">
      <w:bodyDiv w:val="1"/>
      <w:marLeft w:val="0"/>
      <w:marRight w:val="0"/>
      <w:marTop w:val="0"/>
      <w:marBottom w:val="0"/>
      <w:divBdr>
        <w:top w:val="none" w:sz="0" w:space="0" w:color="auto"/>
        <w:left w:val="none" w:sz="0" w:space="0" w:color="auto"/>
        <w:bottom w:val="none" w:sz="0" w:space="0" w:color="auto"/>
        <w:right w:val="none" w:sz="0" w:space="0" w:color="auto"/>
      </w:divBdr>
    </w:div>
    <w:div w:id="1733578391">
      <w:bodyDiv w:val="1"/>
      <w:marLeft w:val="0"/>
      <w:marRight w:val="0"/>
      <w:marTop w:val="0"/>
      <w:marBottom w:val="0"/>
      <w:divBdr>
        <w:top w:val="none" w:sz="0" w:space="0" w:color="auto"/>
        <w:left w:val="none" w:sz="0" w:space="0" w:color="auto"/>
        <w:bottom w:val="none" w:sz="0" w:space="0" w:color="auto"/>
        <w:right w:val="none" w:sz="0" w:space="0" w:color="auto"/>
      </w:divBdr>
    </w:div>
    <w:div w:id="1756589638">
      <w:bodyDiv w:val="1"/>
      <w:marLeft w:val="0"/>
      <w:marRight w:val="0"/>
      <w:marTop w:val="0"/>
      <w:marBottom w:val="0"/>
      <w:divBdr>
        <w:top w:val="none" w:sz="0" w:space="0" w:color="auto"/>
        <w:left w:val="none" w:sz="0" w:space="0" w:color="auto"/>
        <w:bottom w:val="none" w:sz="0" w:space="0" w:color="auto"/>
        <w:right w:val="none" w:sz="0" w:space="0" w:color="auto"/>
      </w:divBdr>
    </w:div>
    <w:div w:id="1762212577">
      <w:bodyDiv w:val="1"/>
      <w:marLeft w:val="0"/>
      <w:marRight w:val="0"/>
      <w:marTop w:val="0"/>
      <w:marBottom w:val="0"/>
      <w:divBdr>
        <w:top w:val="none" w:sz="0" w:space="0" w:color="auto"/>
        <w:left w:val="none" w:sz="0" w:space="0" w:color="auto"/>
        <w:bottom w:val="none" w:sz="0" w:space="0" w:color="auto"/>
        <w:right w:val="none" w:sz="0" w:space="0" w:color="auto"/>
      </w:divBdr>
      <w:divsChild>
        <w:div w:id="1996570317">
          <w:marLeft w:val="2700"/>
          <w:marRight w:val="0"/>
          <w:marTop w:val="0"/>
          <w:marBottom w:val="0"/>
          <w:divBdr>
            <w:top w:val="none" w:sz="0" w:space="0" w:color="auto"/>
            <w:left w:val="none" w:sz="0" w:space="0" w:color="auto"/>
            <w:bottom w:val="none" w:sz="0" w:space="0" w:color="auto"/>
            <w:right w:val="none" w:sz="0" w:space="0" w:color="auto"/>
          </w:divBdr>
        </w:div>
      </w:divsChild>
    </w:div>
    <w:div w:id="1792868590">
      <w:bodyDiv w:val="1"/>
      <w:marLeft w:val="0"/>
      <w:marRight w:val="0"/>
      <w:marTop w:val="0"/>
      <w:marBottom w:val="0"/>
      <w:divBdr>
        <w:top w:val="none" w:sz="0" w:space="0" w:color="auto"/>
        <w:left w:val="none" w:sz="0" w:space="0" w:color="auto"/>
        <w:bottom w:val="none" w:sz="0" w:space="0" w:color="auto"/>
        <w:right w:val="none" w:sz="0" w:space="0" w:color="auto"/>
      </w:divBdr>
    </w:div>
    <w:div w:id="1801219101">
      <w:bodyDiv w:val="1"/>
      <w:marLeft w:val="0"/>
      <w:marRight w:val="0"/>
      <w:marTop w:val="0"/>
      <w:marBottom w:val="0"/>
      <w:divBdr>
        <w:top w:val="none" w:sz="0" w:space="0" w:color="auto"/>
        <w:left w:val="none" w:sz="0" w:space="0" w:color="auto"/>
        <w:bottom w:val="none" w:sz="0" w:space="0" w:color="auto"/>
        <w:right w:val="none" w:sz="0" w:space="0" w:color="auto"/>
      </w:divBdr>
    </w:div>
    <w:div w:id="1816412672">
      <w:bodyDiv w:val="1"/>
      <w:marLeft w:val="0"/>
      <w:marRight w:val="0"/>
      <w:marTop w:val="0"/>
      <w:marBottom w:val="0"/>
      <w:divBdr>
        <w:top w:val="none" w:sz="0" w:space="0" w:color="auto"/>
        <w:left w:val="none" w:sz="0" w:space="0" w:color="auto"/>
        <w:bottom w:val="none" w:sz="0" w:space="0" w:color="auto"/>
        <w:right w:val="none" w:sz="0" w:space="0" w:color="auto"/>
      </w:divBdr>
    </w:div>
    <w:div w:id="1862434067">
      <w:bodyDiv w:val="1"/>
      <w:marLeft w:val="0"/>
      <w:marRight w:val="0"/>
      <w:marTop w:val="0"/>
      <w:marBottom w:val="0"/>
      <w:divBdr>
        <w:top w:val="none" w:sz="0" w:space="0" w:color="auto"/>
        <w:left w:val="none" w:sz="0" w:space="0" w:color="auto"/>
        <w:bottom w:val="none" w:sz="0" w:space="0" w:color="auto"/>
        <w:right w:val="none" w:sz="0" w:space="0" w:color="auto"/>
      </w:divBdr>
    </w:div>
    <w:div w:id="1890141486">
      <w:bodyDiv w:val="1"/>
      <w:marLeft w:val="0"/>
      <w:marRight w:val="0"/>
      <w:marTop w:val="0"/>
      <w:marBottom w:val="0"/>
      <w:divBdr>
        <w:top w:val="none" w:sz="0" w:space="0" w:color="auto"/>
        <w:left w:val="none" w:sz="0" w:space="0" w:color="auto"/>
        <w:bottom w:val="none" w:sz="0" w:space="0" w:color="auto"/>
        <w:right w:val="none" w:sz="0" w:space="0" w:color="auto"/>
      </w:divBdr>
    </w:div>
    <w:div w:id="1898777813">
      <w:bodyDiv w:val="1"/>
      <w:marLeft w:val="0"/>
      <w:marRight w:val="0"/>
      <w:marTop w:val="0"/>
      <w:marBottom w:val="0"/>
      <w:divBdr>
        <w:top w:val="none" w:sz="0" w:space="0" w:color="auto"/>
        <w:left w:val="none" w:sz="0" w:space="0" w:color="auto"/>
        <w:bottom w:val="none" w:sz="0" w:space="0" w:color="auto"/>
        <w:right w:val="none" w:sz="0" w:space="0" w:color="auto"/>
      </w:divBdr>
    </w:div>
    <w:div w:id="1913350126">
      <w:bodyDiv w:val="1"/>
      <w:marLeft w:val="0"/>
      <w:marRight w:val="0"/>
      <w:marTop w:val="0"/>
      <w:marBottom w:val="0"/>
      <w:divBdr>
        <w:top w:val="none" w:sz="0" w:space="0" w:color="auto"/>
        <w:left w:val="none" w:sz="0" w:space="0" w:color="auto"/>
        <w:bottom w:val="none" w:sz="0" w:space="0" w:color="auto"/>
        <w:right w:val="none" w:sz="0" w:space="0" w:color="auto"/>
      </w:divBdr>
    </w:div>
    <w:div w:id="1921406667">
      <w:bodyDiv w:val="1"/>
      <w:marLeft w:val="0"/>
      <w:marRight w:val="0"/>
      <w:marTop w:val="0"/>
      <w:marBottom w:val="0"/>
      <w:divBdr>
        <w:top w:val="none" w:sz="0" w:space="0" w:color="auto"/>
        <w:left w:val="none" w:sz="0" w:space="0" w:color="auto"/>
        <w:bottom w:val="none" w:sz="0" w:space="0" w:color="auto"/>
        <w:right w:val="none" w:sz="0" w:space="0" w:color="auto"/>
      </w:divBdr>
      <w:divsChild>
        <w:div w:id="1289430795">
          <w:marLeft w:val="0"/>
          <w:marRight w:val="0"/>
          <w:marTop w:val="0"/>
          <w:marBottom w:val="0"/>
          <w:divBdr>
            <w:top w:val="none" w:sz="0" w:space="0" w:color="auto"/>
            <w:left w:val="none" w:sz="0" w:space="0" w:color="auto"/>
            <w:bottom w:val="none" w:sz="0" w:space="0" w:color="auto"/>
            <w:right w:val="none" w:sz="0" w:space="0" w:color="auto"/>
          </w:divBdr>
        </w:div>
      </w:divsChild>
    </w:div>
    <w:div w:id="1949966806">
      <w:bodyDiv w:val="1"/>
      <w:marLeft w:val="0"/>
      <w:marRight w:val="0"/>
      <w:marTop w:val="0"/>
      <w:marBottom w:val="0"/>
      <w:divBdr>
        <w:top w:val="none" w:sz="0" w:space="0" w:color="auto"/>
        <w:left w:val="none" w:sz="0" w:space="0" w:color="auto"/>
        <w:bottom w:val="none" w:sz="0" w:space="0" w:color="auto"/>
        <w:right w:val="none" w:sz="0" w:space="0" w:color="auto"/>
      </w:divBdr>
    </w:div>
    <w:div w:id="1952281100">
      <w:bodyDiv w:val="1"/>
      <w:marLeft w:val="0"/>
      <w:marRight w:val="0"/>
      <w:marTop w:val="0"/>
      <w:marBottom w:val="0"/>
      <w:divBdr>
        <w:top w:val="none" w:sz="0" w:space="0" w:color="auto"/>
        <w:left w:val="none" w:sz="0" w:space="0" w:color="auto"/>
        <w:bottom w:val="none" w:sz="0" w:space="0" w:color="auto"/>
        <w:right w:val="none" w:sz="0" w:space="0" w:color="auto"/>
      </w:divBdr>
    </w:div>
    <w:div w:id="1976132359">
      <w:bodyDiv w:val="1"/>
      <w:marLeft w:val="0"/>
      <w:marRight w:val="0"/>
      <w:marTop w:val="0"/>
      <w:marBottom w:val="0"/>
      <w:divBdr>
        <w:top w:val="none" w:sz="0" w:space="0" w:color="auto"/>
        <w:left w:val="none" w:sz="0" w:space="0" w:color="auto"/>
        <w:bottom w:val="none" w:sz="0" w:space="0" w:color="auto"/>
        <w:right w:val="none" w:sz="0" w:space="0" w:color="auto"/>
      </w:divBdr>
    </w:div>
    <w:div w:id="1981425631">
      <w:bodyDiv w:val="1"/>
      <w:marLeft w:val="0"/>
      <w:marRight w:val="0"/>
      <w:marTop w:val="0"/>
      <w:marBottom w:val="0"/>
      <w:divBdr>
        <w:top w:val="none" w:sz="0" w:space="0" w:color="auto"/>
        <w:left w:val="none" w:sz="0" w:space="0" w:color="auto"/>
        <w:bottom w:val="none" w:sz="0" w:space="0" w:color="auto"/>
        <w:right w:val="none" w:sz="0" w:space="0" w:color="auto"/>
      </w:divBdr>
    </w:div>
    <w:div w:id="1982230315">
      <w:bodyDiv w:val="1"/>
      <w:marLeft w:val="0"/>
      <w:marRight w:val="0"/>
      <w:marTop w:val="0"/>
      <w:marBottom w:val="0"/>
      <w:divBdr>
        <w:top w:val="none" w:sz="0" w:space="0" w:color="auto"/>
        <w:left w:val="none" w:sz="0" w:space="0" w:color="auto"/>
        <w:bottom w:val="none" w:sz="0" w:space="0" w:color="auto"/>
        <w:right w:val="none" w:sz="0" w:space="0" w:color="auto"/>
      </w:divBdr>
    </w:div>
    <w:div w:id="1985812037">
      <w:bodyDiv w:val="1"/>
      <w:marLeft w:val="0"/>
      <w:marRight w:val="0"/>
      <w:marTop w:val="0"/>
      <w:marBottom w:val="0"/>
      <w:divBdr>
        <w:top w:val="none" w:sz="0" w:space="0" w:color="auto"/>
        <w:left w:val="none" w:sz="0" w:space="0" w:color="auto"/>
        <w:bottom w:val="none" w:sz="0" w:space="0" w:color="auto"/>
        <w:right w:val="none" w:sz="0" w:space="0" w:color="auto"/>
      </w:divBdr>
    </w:div>
    <w:div w:id="2002080747">
      <w:bodyDiv w:val="1"/>
      <w:marLeft w:val="0"/>
      <w:marRight w:val="0"/>
      <w:marTop w:val="0"/>
      <w:marBottom w:val="0"/>
      <w:divBdr>
        <w:top w:val="none" w:sz="0" w:space="0" w:color="auto"/>
        <w:left w:val="none" w:sz="0" w:space="0" w:color="auto"/>
        <w:bottom w:val="none" w:sz="0" w:space="0" w:color="auto"/>
        <w:right w:val="none" w:sz="0" w:space="0" w:color="auto"/>
      </w:divBdr>
    </w:div>
    <w:div w:id="2018578008">
      <w:bodyDiv w:val="1"/>
      <w:marLeft w:val="0"/>
      <w:marRight w:val="0"/>
      <w:marTop w:val="0"/>
      <w:marBottom w:val="0"/>
      <w:divBdr>
        <w:top w:val="none" w:sz="0" w:space="0" w:color="auto"/>
        <w:left w:val="none" w:sz="0" w:space="0" w:color="auto"/>
        <w:bottom w:val="none" w:sz="0" w:space="0" w:color="auto"/>
        <w:right w:val="none" w:sz="0" w:space="0" w:color="auto"/>
      </w:divBdr>
    </w:div>
    <w:div w:id="2019112697">
      <w:bodyDiv w:val="1"/>
      <w:marLeft w:val="0"/>
      <w:marRight w:val="0"/>
      <w:marTop w:val="0"/>
      <w:marBottom w:val="0"/>
      <w:divBdr>
        <w:top w:val="none" w:sz="0" w:space="0" w:color="auto"/>
        <w:left w:val="none" w:sz="0" w:space="0" w:color="auto"/>
        <w:bottom w:val="none" w:sz="0" w:space="0" w:color="auto"/>
        <w:right w:val="none" w:sz="0" w:space="0" w:color="auto"/>
      </w:divBdr>
    </w:div>
    <w:div w:id="2029521207">
      <w:bodyDiv w:val="1"/>
      <w:marLeft w:val="0"/>
      <w:marRight w:val="0"/>
      <w:marTop w:val="0"/>
      <w:marBottom w:val="0"/>
      <w:divBdr>
        <w:top w:val="none" w:sz="0" w:space="0" w:color="auto"/>
        <w:left w:val="none" w:sz="0" w:space="0" w:color="auto"/>
        <w:bottom w:val="none" w:sz="0" w:space="0" w:color="auto"/>
        <w:right w:val="none" w:sz="0" w:space="0" w:color="auto"/>
      </w:divBdr>
    </w:div>
    <w:div w:id="2029869853">
      <w:bodyDiv w:val="1"/>
      <w:marLeft w:val="0"/>
      <w:marRight w:val="0"/>
      <w:marTop w:val="0"/>
      <w:marBottom w:val="0"/>
      <w:divBdr>
        <w:top w:val="none" w:sz="0" w:space="0" w:color="auto"/>
        <w:left w:val="none" w:sz="0" w:space="0" w:color="auto"/>
        <w:bottom w:val="none" w:sz="0" w:space="0" w:color="auto"/>
        <w:right w:val="none" w:sz="0" w:space="0" w:color="auto"/>
      </w:divBdr>
    </w:div>
    <w:div w:id="2038046476">
      <w:bodyDiv w:val="1"/>
      <w:marLeft w:val="0"/>
      <w:marRight w:val="0"/>
      <w:marTop w:val="0"/>
      <w:marBottom w:val="0"/>
      <w:divBdr>
        <w:top w:val="none" w:sz="0" w:space="0" w:color="auto"/>
        <w:left w:val="none" w:sz="0" w:space="0" w:color="auto"/>
        <w:bottom w:val="none" w:sz="0" w:space="0" w:color="auto"/>
        <w:right w:val="none" w:sz="0" w:space="0" w:color="auto"/>
      </w:divBdr>
    </w:div>
    <w:div w:id="2038774491">
      <w:bodyDiv w:val="1"/>
      <w:marLeft w:val="0"/>
      <w:marRight w:val="0"/>
      <w:marTop w:val="0"/>
      <w:marBottom w:val="0"/>
      <w:divBdr>
        <w:top w:val="none" w:sz="0" w:space="0" w:color="auto"/>
        <w:left w:val="none" w:sz="0" w:space="0" w:color="auto"/>
        <w:bottom w:val="none" w:sz="0" w:space="0" w:color="auto"/>
        <w:right w:val="none" w:sz="0" w:space="0" w:color="auto"/>
      </w:divBdr>
    </w:div>
    <w:div w:id="2041781722">
      <w:bodyDiv w:val="1"/>
      <w:marLeft w:val="0"/>
      <w:marRight w:val="0"/>
      <w:marTop w:val="0"/>
      <w:marBottom w:val="0"/>
      <w:divBdr>
        <w:top w:val="none" w:sz="0" w:space="0" w:color="auto"/>
        <w:left w:val="none" w:sz="0" w:space="0" w:color="auto"/>
        <w:bottom w:val="none" w:sz="0" w:space="0" w:color="auto"/>
        <w:right w:val="none" w:sz="0" w:space="0" w:color="auto"/>
      </w:divBdr>
    </w:div>
    <w:div w:id="2064667840">
      <w:bodyDiv w:val="1"/>
      <w:marLeft w:val="0"/>
      <w:marRight w:val="0"/>
      <w:marTop w:val="0"/>
      <w:marBottom w:val="0"/>
      <w:divBdr>
        <w:top w:val="none" w:sz="0" w:space="0" w:color="auto"/>
        <w:left w:val="none" w:sz="0" w:space="0" w:color="auto"/>
        <w:bottom w:val="none" w:sz="0" w:space="0" w:color="auto"/>
        <w:right w:val="none" w:sz="0" w:space="0" w:color="auto"/>
      </w:divBdr>
    </w:div>
    <w:div w:id="20876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header" Target="header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0" Type="http://schemas.openxmlformats.org/officeDocument/2006/relationships/image" Target="media/image14.png"/><Relationship Id="rId41" Type="http://schemas.openxmlformats.org/officeDocument/2006/relationships/image" Target="media/image35.png"/></Relationships>
</file>

<file path=word/_rels/header1.xml.rels><?xml version="1.0" encoding="UTF-8" standalone="yes"?>
<Relationships xmlns="http://schemas.openxmlformats.org/package/2006/relationships"><Relationship Id="rId2" Type="http://schemas.openxmlformats.org/officeDocument/2006/relationships/image" Target="media/image38.svg"/><Relationship Id="rId1" Type="http://schemas.openxmlformats.org/officeDocument/2006/relationships/image" Target="media/image3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250F2-A663-4F5B-874B-352ABDE6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颜瑞民</dc:creator>
  <cp:keywords/>
  <dc:description/>
  <cp:lastModifiedBy>GZ0781</cp:lastModifiedBy>
  <cp:revision>6</cp:revision>
  <cp:lastPrinted>2018-01-04T04:51:00Z</cp:lastPrinted>
  <dcterms:created xsi:type="dcterms:W3CDTF">2019-01-02T02:49:00Z</dcterms:created>
  <dcterms:modified xsi:type="dcterms:W3CDTF">2019-02-20T03:13:00Z</dcterms:modified>
</cp:coreProperties>
</file>